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pPr>
      <w:bookmarkStart w:id="0" w:name="_GoBack"/>
      <w:bookmarkEnd w:id="0"/>
      <w:r>
        <w:rPr/>
        <w:t>ГЛАВНОЕ УПРАВЛЕНИЕ АРХИТЕКТУРЫ И ГРАДОСТРОИТЕЛЬСТВА</w:t>
      </w:r>
    </w:p>
    <w:p>
      <w:pPr>
        <w:pStyle w:val="ConsPlusTitle"/>
        <w:jc w:val="center"/>
        <w:rPr/>
      </w:pPr>
      <w:r>
        <w:rPr/>
        <w:t>РЯЗАНСКОЙ ОБЛАСТИ</w:t>
      </w:r>
    </w:p>
    <w:p>
      <w:pPr>
        <w:pStyle w:val="ConsPlusTitle"/>
        <w:jc w:val="center"/>
        <w:rPr/>
      </w:pPr>
      <w:r>
        <w:rPr/>
      </w:r>
    </w:p>
    <w:p>
      <w:pPr>
        <w:pStyle w:val="ConsPlusTitle"/>
        <w:jc w:val="center"/>
        <w:rPr/>
      </w:pPr>
      <w:r>
        <w:rPr/>
        <w:t>ПОСТАНОВЛЕНИЕ</w:t>
      </w:r>
    </w:p>
    <w:p>
      <w:pPr>
        <w:pStyle w:val="ConsPlusTitle"/>
        <w:jc w:val="center"/>
        <w:rPr/>
      </w:pPr>
      <w:r>
        <w:rPr/>
        <w:t>от 4 июля 2019 г. N 48-п</w:t>
      </w:r>
    </w:p>
    <w:p>
      <w:pPr>
        <w:pStyle w:val="ConsPlusTitle"/>
        <w:jc w:val="center"/>
        <w:rPr/>
      </w:pPr>
      <w:r>
        <w:rPr/>
      </w:r>
    </w:p>
    <w:p>
      <w:pPr>
        <w:pStyle w:val="ConsPlusTitle"/>
        <w:jc w:val="center"/>
        <w:rPr/>
      </w:pPr>
      <w:r>
        <w:rPr/>
        <w:t>ОБ УТВЕРЖДЕНИИ АДМИНИСТРАТИВНОГО РЕГЛАМЕНТА ПРЕДОСТАВЛЕНИЯ</w:t>
      </w:r>
    </w:p>
    <w:p>
      <w:pPr>
        <w:pStyle w:val="ConsPlusTitle"/>
        <w:jc w:val="center"/>
        <w:rPr/>
      </w:pPr>
      <w:r>
        <w:rPr/>
        <w:t>ГОСУДАРСТВЕННОЙ УСЛУГИ "ПРЕДОСТАВЛЕНИЕ СВЕДЕНИЙ, ДОКУМЕНТОВ</w:t>
      </w:r>
    </w:p>
    <w:p>
      <w:pPr>
        <w:pStyle w:val="ConsPlusTitle"/>
        <w:jc w:val="center"/>
        <w:rPr/>
      </w:pPr>
      <w:r>
        <w:rPr/>
        <w:t>И МАТЕРИАЛОВ, СОДЕРЖАЩИХСЯ В ГОСУДАРСТВЕННОЙ ИНФОРМАЦИОННОЙ</w:t>
      </w:r>
    </w:p>
    <w:p>
      <w:pPr>
        <w:pStyle w:val="ConsPlusTitle"/>
        <w:jc w:val="center"/>
        <w:rPr/>
      </w:pPr>
      <w:r>
        <w:rPr/>
        <w:t>СИСТЕМЕ ОБЕСПЕЧЕНИЯ ГРАДОСТРОИТЕЛЬНОЙ ДЕЯТЕЛЬНОСТИ"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firstRow="1" w:lastRow="0" w:firstColumn="1" w:lastColumn="0"/>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27.01.2020 N 56-п)</w:t>
            </w:r>
          </w:p>
        </w:tc>
      </w:tr>
    </w:tbl>
    <w:p>
      <w:pPr>
        <w:pStyle w:val="ConsPlusNormal"/>
        <w:jc w:val="both"/>
        <w:rPr/>
      </w:pPr>
      <w:r>
        <w:rPr/>
      </w:r>
    </w:p>
    <w:p>
      <w:pPr>
        <w:pStyle w:val="ConsPlusNormal"/>
        <w:ind w:firstLine="540"/>
        <w:jc w:val="both"/>
        <w:rPr/>
      </w:pPr>
      <w:r>
        <w:rPr/>
        <w:t xml:space="preserve">В соответствии с </w:t>
      </w:r>
      <w:hyperlink r:id="rId3">
        <w:r>
          <w:rPr>
            <w:color w:val="0000FF"/>
          </w:rPr>
          <w:t>Постановлением</w:t>
        </w:r>
      </w:hyperlink>
      <w:r>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4">
        <w:r>
          <w:rPr>
            <w:color w:val="0000FF"/>
          </w:rPr>
          <w:t>Постановлением</w:t>
        </w:r>
      </w:hyperlink>
      <w:r>
        <w:rPr/>
        <w:t xml:space="preserve"> Правительства Рязанской области от 27.04.2011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 руководствуясь </w:t>
      </w:r>
      <w:hyperlink r:id="rId5">
        <w:r>
          <w:rPr>
            <w:color w:val="0000FF"/>
          </w:rPr>
          <w:t>Законом</w:t>
        </w:r>
      </w:hyperlink>
      <w:r>
        <w:rPr/>
        <w:t xml:space="preserve"> Рязанской области от 28.12.2018 N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w:t>
      </w:r>
      <w:hyperlink r:id="rId6">
        <w:r>
          <w:rPr>
            <w:color w:val="0000FF"/>
          </w:rPr>
          <w:t>распоряжением</w:t>
        </w:r>
      </w:hyperlink>
      <w:r>
        <w:rPr/>
        <w:t xml:space="preserve"> Правительства Рязанской области от 07.02.2019 N 62-р, главное управление архитектуры и градостроительства Рязанской области постановляет:</w:t>
      </w:r>
    </w:p>
    <w:p>
      <w:pPr>
        <w:pStyle w:val="ConsPlusNormal"/>
        <w:spacing w:before="220" w:after="0"/>
        <w:ind w:firstLine="540"/>
        <w:jc w:val="both"/>
        <w:rPr/>
      </w:pPr>
      <w:r>
        <w:rPr/>
        <w:t xml:space="preserve">1. Утвердить </w:t>
      </w:r>
      <w:hyperlink w:anchor="P37">
        <w:r>
          <w:rPr>
            <w:color w:val="0000FF"/>
          </w:rPr>
          <w:t>административный регламент</w:t>
        </w:r>
      </w:hyperlink>
      <w:r>
        <w:rPr/>
        <w:t xml:space="preserve"> предоставления государственной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согласно приложению.</w:t>
      </w:r>
    </w:p>
    <w:p>
      <w:pPr>
        <w:pStyle w:val="ConsPlusNormal"/>
        <w:jc w:val="both"/>
        <w:rPr/>
      </w:pPr>
      <w:r>
        <w:rPr/>
        <w:t xml:space="preserve">(в ред. </w:t>
      </w:r>
      <w:hyperlink r:id="rId7">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 Настоящее постановление вступает в силу на следующий день после его официального опубликования.</w:t>
      </w:r>
    </w:p>
    <w:p>
      <w:pPr>
        <w:pStyle w:val="ConsPlusNormal"/>
        <w:spacing w:before="220" w:after="0"/>
        <w:ind w:firstLine="540"/>
        <w:jc w:val="both"/>
        <w:rPr/>
      </w:pPr>
      <w:r>
        <w:rPr/>
        <w:t>3. Отделу информационного обеспечения градостроительной деятельности (А.В.Обломский) обеспечить размещение административного регламента предоставления государственной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 (ИСОГД).</w:t>
      </w:r>
    </w:p>
    <w:p>
      <w:pPr>
        <w:pStyle w:val="ConsPlusNormal"/>
        <w:jc w:val="both"/>
        <w:rPr/>
      </w:pPr>
      <w:r>
        <w:rPr/>
        <w:t xml:space="preserve">(в ред. </w:t>
      </w:r>
      <w:hyperlink r:id="rId8">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4. Контроль за исполнением возложить на заместителя начальника главного управления архитектуры и градостроительства Рязанской области О.Д.Муравьева.</w:t>
      </w:r>
    </w:p>
    <w:p>
      <w:pPr>
        <w:pStyle w:val="ConsPlusNormal"/>
        <w:jc w:val="both"/>
        <w:rPr/>
      </w:pPr>
      <w:r>
        <w:rPr/>
      </w:r>
    </w:p>
    <w:p>
      <w:pPr>
        <w:pStyle w:val="ConsPlusNormal"/>
        <w:jc w:val="right"/>
        <w:rPr/>
      </w:pPr>
      <w:r>
        <w:rPr/>
        <w:t>И.о. начальника</w:t>
      </w:r>
    </w:p>
    <w:p>
      <w:pPr>
        <w:pStyle w:val="ConsPlusNormal"/>
        <w:jc w:val="right"/>
        <w:rPr/>
      </w:pPr>
      <w:r>
        <w:rPr/>
        <w:t>Д.В.ВАСИЛЬЧЕНКО</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w:t>
      </w:r>
    </w:p>
    <w:p>
      <w:pPr>
        <w:pStyle w:val="ConsPlusNormal"/>
        <w:jc w:val="right"/>
        <w:rPr/>
      </w:pPr>
      <w:r>
        <w:rPr/>
        <w:t>главного управления</w:t>
      </w:r>
    </w:p>
    <w:p>
      <w:pPr>
        <w:pStyle w:val="ConsPlusNormal"/>
        <w:jc w:val="right"/>
        <w:rPr/>
      </w:pPr>
      <w:r>
        <w:rPr/>
        <w:t>архитектуры и градостроительства</w:t>
      </w:r>
    </w:p>
    <w:p>
      <w:pPr>
        <w:pStyle w:val="ConsPlusNormal"/>
        <w:jc w:val="right"/>
        <w:rPr/>
      </w:pPr>
      <w:r>
        <w:rPr/>
        <w:t>Рязанской области</w:t>
      </w:r>
    </w:p>
    <w:p>
      <w:pPr>
        <w:pStyle w:val="ConsPlusNormal"/>
        <w:jc w:val="right"/>
        <w:rPr/>
      </w:pPr>
      <w:r>
        <w:rPr/>
        <w:t>от 4 июля 2019 г. N 48-п</w:t>
      </w:r>
    </w:p>
    <w:p>
      <w:pPr>
        <w:pStyle w:val="ConsPlusNormal"/>
        <w:jc w:val="both"/>
        <w:rPr/>
      </w:pPr>
      <w:r>
        <w:rPr/>
      </w:r>
    </w:p>
    <w:p>
      <w:pPr>
        <w:pStyle w:val="ConsPlusTitle"/>
        <w:jc w:val="center"/>
        <w:rPr/>
      </w:pPr>
      <w:bookmarkStart w:id="1" w:name="P37"/>
      <w:bookmarkEnd w:id="1"/>
      <w:r>
        <w:rPr/>
        <w:t>АДМИНИСТРАТИВНЫЙ РЕГЛАМЕНТ</w:t>
      </w:r>
    </w:p>
    <w:p>
      <w:pPr>
        <w:pStyle w:val="ConsPlusTitle"/>
        <w:jc w:val="center"/>
        <w:rPr/>
      </w:pPr>
      <w:r>
        <w:rPr/>
        <w:t>ПРЕДОСТАВЛЕНИЯ ГОСУДАРСТВЕННОЙ УСЛУГИ "ПРЕДОСТАВЛЕНИЕ</w:t>
      </w:r>
    </w:p>
    <w:p>
      <w:pPr>
        <w:pStyle w:val="ConsPlusTitle"/>
        <w:jc w:val="center"/>
        <w:rPr/>
      </w:pPr>
      <w:r>
        <w:rPr/>
        <w:t>СВЕДЕНИЙ, ДОКУМЕНТОВ И МАТЕРИАЛОВ, СОДЕРЖАЩИХСЯ</w:t>
      </w:r>
    </w:p>
    <w:p>
      <w:pPr>
        <w:pStyle w:val="ConsPlusTitle"/>
        <w:jc w:val="center"/>
        <w:rPr/>
      </w:pPr>
      <w:r>
        <w:rPr/>
        <w:t>В ГОСУДАРСТВЕННОЙ ИНФОРМАЦИОННОЙ СИСТЕМЕ ОБЕСПЕЧЕНИЯ</w:t>
      </w:r>
    </w:p>
    <w:p>
      <w:pPr>
        <w:pStyle w:val="ConsPlusTitle"/>
        <w:jc w:val="center"/>
        <w:rPr/>
      </w:pPr>
      <w:r>
        <w:rPr/>
        <w:t>ГРАДОСТРОИТЕЛЬНОЙ ДЕЯТЕЛЬНОСТИ"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9">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27.01.2020 N 56-п)</w:t>
            </w:r>
          </w:p>
        </w:tc>
      </w:tr>
    </w:tbl>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r>
        <w:rPr/>
        <w:t>1.1. Предметом регулирования административного регламента предоставления государственной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услуга) являются отношения, возникающие между юридическими и физическими лицами и государственным казенным учреждением Рязанской области "Центр градостроительного развития Рязанской области" (орган, предоставляющий услугу или Учреждение), связанные с предоставлением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pPr>
        <w:pStyle w:val="ConsPlusNormal"/>
        <w:jc w:val="both"/>
        <w:rPr/>
      </w:pPr>
      <w:r>
        <w:rPr/>
        <w:t xml:space="preserve">(в ред. </w:t>
      </w:r>
      <w:hyperlink r:id="rId10">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1.1.1. Административный регламент предоставления услуги (далее - Административный регламент) разработан в целях повышения качества предоставления и доступности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создания комфортных условий для получения результатов предоставления услуги.</w:t>
      </w:r>
    </w:p>
    <w:p>
      <w:pPr>
        <w:pStyle w:val="ConsPlusNormal"/>
        <w:jc w:val="both"/>
        <w:rPr/>
      </w:pPr>
      <w:r>
        <w:rPr/>
        <w:t xml:space="preserve">(в ред. </w:t>
      </w:r>
      <w:hyperlink r:id="rId11">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1.1.2. Административный регламент определяет сроки и последовательность административных процедур при предоставлении услуги.</w:t>
      </w:r>
    </w:p>
    <w:p>
      <w:pPr>
        <w:pStyle w:val="ConsPlusNormal"/>
        <w:spacing w:before="220" w:after="0"/>
        <w:ind w:firstLine="540"/>
        <w:jc w:val="both"/>
        <w:rPr/>
      </w:pPr>
      <w:r>
        <w:rPr/>
        <w:t>1.1.3. Задачей Административного регламента является упорядочение административных процедур и административных действий по предоставлению услуги.</w:t>
      </w:r>
    </w:p>
    <w:p>
      <w:pPr>
        <w:pStyle w:val="ConsPlusNormal"/>
        <w:spacing w:before="220" w:after="0"/>
        <w:ind w:firstLine="540"/>
        <w:jc w:val="both"/>
        <w:rPr/>
      </w:pPr>
      <w:r>
        <w:rPr/>
        <w:t>1.2. Заявителем при предоставлении услуги является физическое или юридическое лицо либо их уполномоченный представитель, обратившийся в орган, предоставляющий услугу, либо в организацию, участвующую в предоставлении государственных и муниципальных услуг, с заявлением о предоставлении услуги, выраженным в письменной форме, или с запросом о предоставлении услуги (далее - запрос) с использованием Единого портала государственных и муниципальных услуг (функций) (далее - ЕПГУ, Портал).</w:t>
      </w:r>
    </w:p>
    <w:p>
      <w:pPr>
        <w:pStyle w:val="ConsPlusNormal"/>
        <w:jc w:val="both"/>
        <w:rPr/>
      </w:pPr>
      <w:r>
        <w:rPr/>
        <w:t xml:space="preserve">(в ред. </w:t>
      </w:r>
      <w:hyperlink r:id="rId12">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ConsPlusNormal"/>
        <w:spacing w:before="220" w:after="0"/>
        <w:ind w:firstLine="540"/>
        <w:jc w:val="both"/>
        <w:rPr/>
      </w:pPr>
      <w:r>
        <w:rPr/>
        <w:t>1.3. Требования к порядку информирования о порядке предоставления услуги.</w:t>
      </w:r>
    </w:p>
    <w:p>
      <w:pPr>
        <w:pStyle w:val="ConsPlusNormal"/>
        <w:spacing w:before="220" w:after="0"/>
        <w:ind w:firstLine="540"/>
        <w:jc w:val="both"/>
        <w:rPr/>
      </w:pPr>
      <w:r>
        <w:rPr/>
        <w:t>Информация по вопросам предоставления государственной услуги размещается в сети Интернет в федеральной государственной информационной системе "Единый портал государственных и муниципальных услуг", информационной системе "Региональный портал государственных и муниципальных услуг Рязанской области", в федеральной государственной информационной системе "Федеральный реестр государственных и муниципальных услуг (функций)" и на официальном сайте главного управления архитектуры и градостроительства Рязанской области (далее - Главное управление).</w:t>
      </w:r>
    </w:p>
    <w:p>
      <w:pPr>
        <w:pStyle w:val="ConsPlusNormal"/>
        <w:spacing w:before="220" w:after="0"/>
        <w:ind w:firstLine="540"/>
        <w:jc w:val="both"/>
        <w:rPr/>
      </w:pPr>
      <w:r>
        <w:rPr/>
        <w:t>Информация о порядке предоставления услуги предоставляется:</w:t>
      </w:r>
    </w:p>
    <w:p>
      <w:pPr>
        <w:pStyle w:val="ConsPlusNormal"/>
        <w:spacing w:before="220" w:after="0"/>
        <w:ind w:firstLine="540"/>
        <w:jc w:val="both"/>
        <w:rPr/>
      </w:pPr>
      <w:r>
        <w:rPr/>
        <w:t>- непосредственно Учреждением;</w:t>
      </w:r>
    </w:p>
    <w:p>
      <w:pPr>
        <w:pStyle w:val="ConsPlusNormal"/>
        <w:spacing w:before="220" w:after="0"/>
        <w:ind w:firstLine="540"/>
        <w:jc w:val="both"/>
        <w:rPr/>
      </w:pPr>
      <w:r>
        <w:rPr/>
        <w:t>- непосредственно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pPr>
        <w:pStyle w:val="ConsPlusNormal"/>
        <w:spacing w:before="220" w:after="0"/>
        <w:ind w:firstLine="540"/>
        <w:jc w:val="both"/>
        <w:rPr/>
      </w:pPr>
      <w:r>
        <w:rPr/>
        <w:t>- с использованием средств телефонной связи, электронного информирования, вычислительной и электронной техники.</w:t>
      </w:r>
    </w:p>
    <w:p>
      <w:pPr>
        <w:pStyle w:val="ConsPlusNormal"/>
        <w:spacing w:before="220" w:after="0"/>
        <w:ind w:firstLine="540"/>
        <w:jc w:val="both"/>
        <w:rPr/>
      </w:pPr>
      <w:r>
        <w:rPr/>
        <w:t>Информация о предоставлении услуги сообщается по номерам телефонов для справок (консультаций), а также размещается на информационных стендах Учреждения и уполномоченной организации.</w:t>
      </w:r>
    </w:p>
    <w:p>
      <w:pPr>
        <w:pStyle w:val="ConsPlusNormal"/>
        <w:spacing w:before="220" w:after="0"/>
        <w:ind w:firstLine="540"/>
        <w:jc w:val="both"/>
        <w:rPr/>
      </w:pPr>
      <w:r>
        <w:rPr/>
        <w:t>При ответах на телефонные звонки и устные обращения должностные лица Учреждения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уполномоченной организации ведется запись разговоров.</w:t>
      </w:r>
    </w:p>
    <w:p>
      <w:pPr>
        <w:pStyle w:val="ConsPlusNormal"/>
        <w:spacing w:before="220" w:after="0"/>
        <w:ind w:firstLine="540"/>
        <w:jc w:val="both"/>
        <w:rPr/>
      </w:pPr>
      <w:r>
        <w:rPr/>
        <w:t>Время разговора не должно превышать 10 минут.</w:t>
      </w:r>
    </w:p>
    <w:p>
      <w:pPr>
        <w:pStyle w:val="ConsPlusNormal"/>
        <w:spacing w:before="220" w:after="0"/>
        <w:ind w:firstLine="540"/>
        <w:jc w:val="both"/>
        <w:rPr/>
      </w:pPr>
      <w:r>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pStyle w:val="ConsPlusNormal"/>
        <w:spacing w:before="220" w:after="0"/>
        <w:ind w:firstLine="540"/>
        <w:jc w:val="both"/>
        <w:rPr/>
      </w:pPr>
      <w:r>
        <w:rPr/>
        <w:t>Информирование о ходе предоставления услуги при подаче заявления и документов на бумажном носителе осуществляется должностными лицами Учреждения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pPr>
        <w:pStyle w:val="ConsPlusNormal"/>
        <w:jc w:val="both"/>
        <w:rPr/>
      </w:pPr>
      <w:r>
        <w:rPr/>
        <w:t xml:space="preserve">(в ред. </w:t>
      </w:r>
      <w:hyperlink r:id="rId13">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Информирование заявителя о ходе предоставления услуги при подаче запроса через Портал осуществляется должностными лицами Учреждения в личном кабинете заявителя на Портале.</w:t>
      </w:r>
    </w:p>
    <w:p>
      <w:pPr>
        <w:pStyle w:val="ConsPlusNormal"/>
        <w:spacing w:before="220" w:after="0"/>
        <w:ind w:firstLine="540"/>
        <w:jc w:val="both"/>
        <w:rPr/>
      </w:pPr>
      <w:r>
        <w:rPr/>
        <w:t>Консультации (справки) оказываются по следующим вопросам:</w:t>
      </w:r>
    </w:p>
    <w:p>
      <w:pPr>
        <w:pStyle w:val="ConsPlusNormal"/>
        <w:spacing w:before="220" w:after="0"/>
        <w:ind w:firstLine="540"/>
        <w:jc w:val="both"/>
        <w:rPr/>
      </w:pPr>
      <w:r>
        <w:rPr/>
        <w:t>- перечню документов, необходимых для предоставления услуги, комплектности (достаточности) представленных документов;</w:t>
      </w:r>
    </w:p>
    <w:p>
      <w:pPr>
        <w:pStyle w:val="ConsPlusNormal"/>
        <w:spacing w:before="220" w:after="0"/>
        <w:ind w:firstLine="540"/>
        <w:jc w:val="both"/>
        <w:rPr/>
      </w:pPr>
      <w:r>
        <w:rPr/>
        <w:t>- источникам получения документов, необходимых для предоставления услуги (орган, организация и их местонахождение);</w:t>
      </w:r>
    </w:p>
    <w:p>
      <w:pPr>
        <w:pStyle w:val="ConsPlusNormal"/>
        <w:spacing w:before="220" w:after="0"/>
        <w:ind w:firstLine="540"/>
        <w:jc w:val="both"/>
        <w:rPr/>
      </w:pPr>
      <w:r>
        <w:rPr/>
        <w:t>- времени приема и выдачи документов;</w:t>
      </w:r>
    </w:p>
    <w:p>
      <w:pPr>
        <w:pStyle w:val="ConsPlusNormal"/>
        <w:spacing w:before="220" w:after="0"/>
        <w:ind w:firstLine="540"/>
        <w:jc w:val="both"/>
        <w:rPr/>
      </w:pPr>
      <w:r>
        <w:rPr/>
        <w:t>- срокам предоставления услуги;</w:t>
      </w:r>
    </w:p>
    <w:p>
      <w:pPr>
        <w:pStyle w:val="ConsPlusNormal"/>
        <w:spacing w:before="220" w:after="0"/>
        <w:ind w:firstLine="540"/>
        <w:jc w:val="both"/>
        <w:rPr/>
      </w:pPr>
      <w:r>
        <w:rPr/>
        <w:t>- порядку обжалования действий (бездействия) и решений, осуществляемых и принимаемых в ходе предоставления услуги.</w:t>
      </w:r>
    </w:p>
    <w:p>
      <w:pPr>
        <w:pStyle w:val="ConsPlusNormal"/>
        <w:spacing w:before="220" w:after="0"/>
        <w:ind w:firstLine="540"/>
        <w:jc w:val="both"/>
        <w:rPr/>
      </w:pPr>
      <w:r>
        <w:rPr/>
        <w:t>В случае если для подготовки ответа о порядке предоставления услуги требуется продолжительное время, специалист, участвующий в предоставлении государственной услуги (далее - уполномоченный специалист),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pPr>
        <w:pStyle w:val="ConsPlusNormal"/>
        <w:spacing w:before="220" w:after="0"/>
        <w:ind w:firstLine="540"/>
        <w:jc w:val="both"/>
        <w:rPr/>
      </w:pPr>
      <w:r>
        <w:rPr/>
        <w:t>На индивидуальное устное информирование уполномоченный специалист, осуществляющий индивидуальное устное информирование, выделяет не более 10 минут.</w:t>
      </w:r>
    </w:p>
    <w:p>
      <w:pPr>
        <w:pStyle w:val="ConsPlusNormal"/>
        <w:spacing w:before="220" w:after="0"/>
        <w:ind w:firstLine="540"/>
        <w:jc w:val="both"/>
        <w:rPr/>
      </w:pPr>
      <w:r>
        <w:rPr/>
        <w:t xml:space="preserve">Абзац исключен. - </w:t>
      </w:r>
      <w:hyperlink r:id="rId14">
        <w:r>
          <w:rPr>
            <w:color w:val="0000FF"/>
          </w:rPr>
          <w:t>Постановление</w:t>
        </w:r>
      </w:hyperlink>
      <w:r>
        <w:rPr/>
        <w:t xml:space="preserve"> Главархитектуры Рязанской области от 27.01.2020 N 56-п.</w:t>
      </w:r>
    </w:p>
    <w:p>
      <w:pPr>
        <w:pStyle w:val="ConsPlusNormal"/>
        <w:spacing w:before="220" w:after="0"/>
        <w:ind w:firstLine="540"/>
        <w:jc w:val="both"/>
        <w:rPr/>
      </w:pPr>
      <w:r>
        <w:rPr/>
        <w:t>Информирование заявителя о результате предоставления услуги в электронном виде осуществляется должностными лицами Учреждения в личном кабинете заявителя на Портале. Также заявитель может быть уведомлен о результате предоставления услуги в электронном виде с использованием SMS-уведомлений и электронной почты.</w:t>
      </w:r>
    </w:p>
    <w:p>
      <w:pPr>
        <w:pStyle w:val="ConsPlusNormal"/>
        <w:spacing w:before="220" w:after="0"/>
        <w:ind w:firstLine="540"/>
        <w:jc w:val="both"/>
        <w:rPr/>
      </w:pPr>
      <w:r>
        <w:rPr/>
        <w:t>Сведения о местонахождении, графиках работы, контактных телефонах, адресах официальных сайтов, адресах электронной почты Учреждения, его структурных подразделений и уполномоченной организации размещаются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 а также на информационных стендах в местах предоставления услуги.</w:t>
      </w:r>
    </w:p>
    <w:p>
      <w:pPr>
        <w:pStyle w:val="ConsPlusNormal"/>
        <w:jc w:val="both"/>
        <w:rPr/>
      </w:pPr>
      <w:r>
        <w:rPr/>
        <w:t xml:space="preserve">(в ред. </w:t>
      </w:r>
      <w:hyperlink r:id="rId15">
        <w:r>
          <w:rPr>
            <w:color w:val="0000FF"/>
          </w:rPr>
          <w:t>Постановления</w:t>
        </w:r>
      </w:hyperlink>
      <w:r>
        <w:rPr/>
        <w:t xml:space="preserve"> Главархитектуры Рязанской области от 27.01.2020 N 56-п)</w:t>
      </w:r>
    </w:p>
    <w:p>
      <w:pPr>
        <w:pStyle w:val="ConsPlusNormal"/>
        <w:jc w:val="both"/>
        <w:rPr/>
      </w:pPr>
      <w:r>
        <w:rPr/>
      </w:r>
    </w:p>
    <w:p>
      <w:pPr>
        <w:pStyle w:val="ConsPlusTitle"/>
        <w:numPr>
          <w:ilvl w:val="0"/>
          <w:numId w:val="0"/>
        </w:numPr>
        <w:jc w:val="center"/>
        <w:outlineLvl w:val="1"/>
        <w:rPr/>
      </w:pPr>
      <w:r>
        <w:rPr/>
        <w:t>2. Стандарт предоставления услуги</w:t>
      </w:r>
    </w:p>
    <w:p>
      <w:pPr>
        <w:pStyle w:val="ConsPlusNormal"/>
        <w:jc w:val="both"/>
        <w:rPr/>
      </w:pPr>
      <w:r>
        <w:rPr/>
      </w:r>
    </w:p>
    <w:p>
      <w:pPr>
        <w:pStyle w:val="ConsPlusNormal"/>
        <w:ind w:firstLine="540"/>
        <w:jc w:val="both"/>
        <w:rPr/>
      </w:pPr>
      <w:r>
        <w:rPr/>
        <w:t>2.1. Наименование услуги.</w:t>
      </w:r>
    </w:p>
    <w:p>
      <w:pPr>
        <w:pStyle w:val="ConsPlusNormal"/>
        <w:spacing w:before="220" w:after="0"/>
        <w:ind w:firstLine="540"/>
        <w:jc w:val="both"/>
        <w:rPr/>
      </w:pPr>
      <w:r>
        <w:rPr/>
        <w:t>Услуга, предоставление которой регулируется Административным регламентом, именуется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предоставление сведений, содержащихся в ИСОГД).</w:t>
      </w:r>
    </w:p>
    <w:p>
      <w:pPr>
        <w:pStyle w:val="ConsPlusNormal"/>
        <w:jc w:val="both"/>
        <w:rPr/>
      </w:pPr>
      <w:r>
        <w:rPr/>
        <w:t xml:space="preserve">(в ред. </w:t>
      </w:r>
      <w:hyperlink r:id="rId16">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2.2. Наименование органа, непосредственно предоставляющего услугу, а также юридических лиц, участвующих в предоставлении услуги.</w:t>
      </w:r>
    </w:p>
    <w:p>
      <w:pPr>
        <w:pStyle w:val="ConsPlusNormal"/>
        <w:spacing w:before="220" w:after="0"/>
        <w:ind w:firstLine="540"/>
        <w:jc w:val="both"/>
        <w:rPr/>
      </w:pPr>
      <w:r>
        <w:rPr/>
        <w:t>2.2.1. Предоставление услуги осуществляется государственным казенным учреждением Рязанской области "Центр градостроительного развития Рязанской области".</w:t>
      </w:r>
    </w:p>
    <w:p>
      <w:pPr>
        <w:pStyle w:val="ConsPlusNormal"/>
        <w:spacing w:before="220" w:after="0"/>
        <w:ind w:firstLine="540"/>
        <w:jc w:val="both"/>
        <w:rPr/>
      </w:pPr>
      <w:r>
        <w:rPr/>
        <w:t>Структурные подразделения государственного казенного учреждения Рязанской области "Центр градостроительного развития Рязанской области" (далее - соответствующее структурное подразделение Учреждения):</w:t>
      </w:r>
    </w:p>
    <w:p>
      <w:pPr>
        <w:pStyle w:val="ConsPlusNormal"/>
        <w:spacing w:before="220" w:after="0"/>
        <w:ind w:firstLine="540"/>
        <w:jc w:val="both"/>
        <w:rPr/>
      </w:pPr>
      <w:r>
        <w:rPr/>
        <w:t>1) Территориальный отдел N 1: районы, входящие в данный территориальный отдел, - Рыбновский, Рязанский, Спасский районы;</w:t>
      </w:r>
    </w:p>
    <w:p>
      <w:pPr>
        <w:pStyle w:val="ConsPlusNormal"/>
        <w:spacing w:before="220" w:after="0"/>
        <w:ind w:firstLine="540"/>
        <w:jc w:val="both"/>
        <w:rPr/>
      </w:pPr>
      <w:r>
        <w:rPr/>
        <w:t>2) Территориальный отдел N 2: районы, входящие в данный территориальный отдел, - Клепиковский, Касимовский районы, город Касимов;</w:t>
      </w:r>
    </w:p>
    <w:p>
      <w:pPr>
        <w:pStyle w:val="ConsPlusNormal"/>
        <w:spacing w:before="220" w:after="0"/>
        <w:ind w:firstLine="540"/>
        <w:jc w:val="both"/>
        <w:rPr/>
      </w:pPr>
      <w:r>
        <w:rPr/>
        <w:t>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p>
    <w:p>
      <w:pPr>
        <w:pStyle w:val="ConsPlusNormal"/>
        <w:spacing w:before="220" w:after="0"/>
        <w:ind w:firstLine="540"/>
        <w:jc w:val="both"/>
        <w:rPr/>
      </w:pPr>
      <w:r>
        <w:rPr/>
        <w:t>4) Территориальный отдел N 4: районы, входящие в данный территориальный отдел, - Путятинский, Сараевский, Сапожковский, Шиловский районы;</w:t>
      </w:r>
    </w:p>
    <w:p>
      <w:pPr>
        <w:pStyle w:val="ConsPlusNormal"/>
        <w:spacing w:before="220" w:after="0"/>
        <w:ind w:firstLine="540"/>
        <w:jc w:val="both"/>
        <w:rPr/>
      </w:pPr>
      <w:r>
        <w:rPr/>
        <w:t>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p>
    <w:p>
      <w:pPr>
        <w:pStyle w:val="ConsPlusNormal"/>
        <w:spacing w:before="220" w:after="0"/>
        <w:ind w:firstLine="540"/>
        <w:jc w:val="both"/>
        <w:rPr/>
      </w:pPr>
      <w:r>
        <w:rPr/>
        <w:t>6) Территориальный отдел N 6: районы, входящие в данный территориальный отдел, - Захаровский, Михайловский, Скопинский, Милославский районы, город Скопин.</w:t>
      </w:r>
    </w:p>
    <w:p>
      <w:pPr>
        <w:pStyle w:val="ConsPlusNormal"/>
        <w:spacing w:before="220" w:after="0"/>
        <w:ind w:firstLine="540"/>
        <w:jc w:val="both"/>
        <w:rPr/>
      </w:pPr>
      <w:r>
        <w:rPr/>
        <w:t>Прием документов на бумажном носителе, необходимых для получения услуги, и выдачу результата предоставления услуги осуществляет уполномоченная организация.</w:t>
      </w:r>
    </w:p>
    <w:p>
      <w:pPr>
        <w:pStyle w:val="ConsPlusNormal"/>
        <w:jc w:val="both"/>
        <w:rPr/>
      </w:pPr>
      <w:r>
        <w:rPr/>
        <w:t xml:space="preserve">(в ред. </w:t>
      </w:r>
      <w:hyperlink r:id="rId17">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Прием запросов в электронном виде, поступающих с Портала, и выдачу результата предоставления услуги по запросам, поступающим с Портала, осуществляет Учреждение.</w:t>
      </w:r>
    </w:p>
    <w:p>
      <w:pPr>
        <w:pStyle w:val="ConsPlusNormal"/>
        <w:spacing w:before="220" w:after="0"/>
        <w:ind w:firstLine="540"/>
        <w:jc w:val="both"/>
        <w:rPr/>
      </w:pPr>
      <w:r>
        <w:rPr/>
        <w:t>Уполномоченная организация осуществляет выдачу результата предоставления услуги на бумажном носителе в случае, если заявитель подал запрос о предоставлении услуги в электронном виде с использованием Портала и выбрал способ получения результата предоставления услуги - на бумажном носителе в многофункциональном центре.</w:t>
      </w:r>
    </w:p>
    <w:p>
      <w:pPr>
        <w:pStyle w:val="ConsPlusNormal"/>
        <w:spacing w:before="220" w:after="0"/>
        <w:ind w:firstLine="540"/>
        <w:jc w:val="both"/>
        <w:rPr/>
      </w:pPr>
      <w:r>
        <w:rPr/>
        <w:t>2.2.2. Учреждение при предоставлении услуги взаимодействует с Федеральным казначейством в части получения информации об оплате заявителем предоставления сведений, содержащихся в ИСОГД.</w:t>
      </w:r>
    </w:p>
    <w:p>
      <w:pPr>
        <w:pStyle w:val="ConsPlusNormal"/>
        <w:jc w:val="both"/>
        <w:rPr/>
      </w:pPr>
      <w:r>
        <w:rPr/>
        <w:t xml:space="preserve">(в ред. </w:t>
      </w:r>
      <w:hyperlink r:id="rId18">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 xml:space="preserve">2.2.3. Согласно </w:t>
      </w:r>
      <w:hyperlink r:id="rId19">
        <w:r>
          <w:rPr>
            <w:color w:val="0000FF"/>
          </w:rPr>
          <w:t>пункту 3 части 1 статьи 7</w:t>
        </w:r>
      </w:hyperlink>
      <w:r>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при предоставлении услуги Учреждению, уполномоченной организации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w:t>
      </w:r>
      <w:hyperlink r:id="rId20">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jc w:val="both"/>
        <w:rPr/>
      </w:pPr>
      <w:r>
        <w:rPr/>
        <w:t xml:space="preserve">(п. 2.2.3 в ред. </w:t>
      </w:r>
      <w:hyperlink r:id="rId21">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2.3. Результат предоставления услуги.</w:t>
      </w:r>
    </w:p>
    <w:p>
      <w:pPr>
        <w:pStyle w:val="ConsPlusNormal"/>
        <w:spacing w:before="220" w:after="0"/>
        <w:ind w:firstLine="540"/>
        <w:jc w:val="both"/>
        <w:rPr/>
      </w:pPr>
      <w:r>
        <w:rPr/>
        <w:t>Результатом предоставления услуги является предоставление сведений , содержащихся в ИСОГД, на бумажных и (или) электронных носителях в текстовой и (или) графической формах, либо мотивированный отказ в предоставлении услуги.</w:t>
      </w:r>
    </w:p>
    <w:p>
      <w:pPr>
        <w:pStyle w:val="ConsPlusNormal"/>
        <w:jc w:val="both"/>
        <w:rPr/>
      </w:pPr>
      <w:r>
        <w:rPr/>
        <w:t xml:space="preserve">(в ред. </w:t>
      </w:r>
      <w:hyperlink r:id="rId22">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2.4. Срок предоставления услуги.</w:t>
      </w:r>
    </w:p>
    <w:p>
      <w:pPr>
        <w:pStyle w:val="ConsPlusNormal"/>
        <w:spacing w:before="220" w:after="0"/>
        <w:ind w:firstLine="540"/>
        <w:jc w:val="both"/>
        <w:rPr/>
      </w:pPr>
      <w:r>
        <w:rPr/>
        <w:t>Срок предоставления услуги не должен превышать 14 дней с даты представления документа, подтверждающего внесение платы за предоставление сведений, содержащихся в ИСОГД.</w:t>
      </w:r>
    </w:p>
    <w:p>
      <w:pPr>
        <w:pStyle w:val="ConsPlusNormal"/>
        <w:jc w:val="both"/>
        <w:rPr/>
      </w:pPr>
      <w:r>
        <w:rPr/>
        <w:t xml:space="preserve">(в ред. </w:t>
      </w:r>
      <w:hyperlink r:id="rId23">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В случае если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заявителю в течение 14 дней с даты регистрации заявления.</w:t>
      </w:r>
    </w:p>
    <w:p>
      <w:pPr>
        <w:pStyle w:val="ConsPlusNormal"/>
        <w:spacing w:before="220" w:after="0"/>
        <w:ind w:firstLine="540"/>
        <w:jc w:val="both"/>
        <w:rPr/>
      </w:pPr>
      <w:r>
        <w:rPr/>
        <w:t>2.5. Нормативные правовые акты, регулирующие предоставление услуги.</w:t>
      </w:r>
    </w:p>
    <w:p>
      <w:pPr>
        <w:pStyle w:val="ConsPlusNormal"/>
        <w:spacing w:before="220" w:after="0"/>
        <w:ind w:firstLine="540"/>
        <w:jc w:val="both"/>
        <w:rPr/>
      </w:pPr>
      <w:r>
        <w:rPr/>
        <w:t>Перечень нормативных 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p>
    <w:p>
      <w:pPr>
        <w:pStyle w:val="ConsPlusNormal"/>
        <w:jc w:val="both"/>
        <w:rPr/>
      </w:pPr>
      <w:r>
        <w:rPr/>
        <w:t xml:space="preserve">(в ред. </w:t>
      </w:r>
      <w:hyperlink r:id="rId24">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2.6. Исчерпывающий перечень документов и услуг, необходимых и обязательных для предоставления услуги.</w:t>
      </w:r>
    </w:p>
    <w:p>
      <w:pPr>
        <w:pStyle w:val="ConsPlusNormal"/>
        <w:spacing w:before="220" w:after="0"/>
        <w:ind w:firstLine="540"/>
        <w:jc w:val="both"/>
        <w:rPr/>
      </w:pPr>
      <w:r>
        <w:rPr/>
        <w:t>Для предоставления услуги заявитель обращается в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pPr>
        <w:pStyle w:val="ConsPlusNormal"/>
        <w:spacing w:before="220" w:after="0"/>
        <w:ind w:firstLine="540"/>
        <w:jc w:val="both"/>
        <w:rPr/>
      </w:pPr>
      <w:r>
        <w:rPr/>
        <w:t xml:space="preserve">2.6.1. Для предоставления услуги заявитель представляет </w:t>
      </w:r>
      <w:hyperlink w:anchor="P504">
        <w:r>
          <w:rPr>
            <w:color w:val="0000FF"/>
          </w:rPr>
          <w:t>заявление</w:t>
        </w:r>
      </w:hyperlink>
      <w:r>
        <w:rPr/>
        <w:t xml:space="preserve"> о предоставлении сведений, содержащихся в ИСОГД, оформленное в произвольной форме или по рекомендуемому образцу согласно приложению N 1 к Административному регламенту. В заявлении указываются полные реквизиты заявителя, раздел ИСОГД согласно </w:t>
      </w:r>
      <w:hyperlink w:anchor="P547">
        <w:r>
          <w:rPr>
            <w:color w:val="0000FF"/>
          </w:rPr>
          <w:t>приложению N 2</w:t>
        </w:r>
      </w:hyperlink>
      <w:r>
        <w:rPr/>
        <w:t xml:space="preserve"> к Административному регламенту,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ИСОГД, и способ их доставки.</w:t>
      </w:r>
    </w:p>
    <w:p>
      <w:pPr>
        <w:pStyle w:val="ConsPlusNormal"/>
        <w:jc w:val="both"/>
        <w:rPr/>
      </w:pPr>
      <w:r>
        <w:rPr/>
        <w:t xml:space="preserve">(в ред. </w:t>
      </w:r>
      <w:hyperlink r:id="rId25">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Заявление о предоставлении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Учреждении или уполномоченной организации.</w:t>
      </w:r>
    </w:p>
    <w:p>
      <w:pPr>
        <w:pStyle w:val="ConsPlusNormal"/>
        <w:spacing w:before="220" w:after="0"/>
        <w:ind w:firstLine="540"/>
        <w:jc w:val="both"/>
        <w:rPr/>
      </w:pPr>
      <w:bookmarkStart w:id="2" w:name="P120"/>
      <w:bookmarkEnd w:id="2"/>
      <w:r>
        <w:rPr/>
        <w:t xml:space="preserve">2.6.2. В соответствии с </w:t>
      </w:r>
      <w:hyperlink w:anchor="P357">
        <w:r>
          <w:rPr>
            <w:color w:val="0000FF"/>
          </w:rPr>
          <w:t>пунктом 3.5</w:t>
        </w:r>
      </w:hyperlink>
      <w:r>
        <w:rPr/>
        <w:t xml:space="preserve"> Административного регламента Учреждение самостоятельно запрашивает сведения, содержащиеся в платежном поручении или квитанции установленной формы (в случае предоставления сведений, содержащихся в ИСОГД, за плату).</w:t>
      </w:r>
    </w:p>
    <w:p>
      <w:pPr>
        <w:pStyle w:val="ConsPlusNormal"/>
        <w:spacing w:before="220" w:after="0"/>
        <w:ind w:firstLine="540"/>
        <w:jc w:val="both"/>
        <w:rPr/>
      </w:pPr>
      <w:r>
        <w:rPr/>
        <w:t>Заявитель вправе представить копию платежного поручения с отметкой банка или иной кредитной организации об исполнении или квитанцию установленной формы (в случае предоставления сведений, содержащихся в ИСОГД, за плату) по собственной инициативе.</w:t>
      </w:r>
    </w:p>
    <w:p>
      <w:pPr>
        <w:pStyle w:val="ConsPlusNormal"/>
        <w:spacing w:before="220" w:after="0"/>
        <w:ind w:firstLine="540"/>
        <w:jc w:val="both"/>
        <w:rPr/>
      </w:pPr>
      <w:r>
        <w:rPr/>
        <w:t xml:space="preserve">2.6.3. Учреждение осуществляет подготовку и направление межведомственного запроса в Федеральное казначейство в целях получения сведений, указанных в </w:t>
      </w:r>
      <w:hyperlink w:anchor="P120">
        <w:r>
          <w:rPr>
            <w:color w:val="0000FF"/>
          </w:rPr>
          <w:t>пункте 2.6.2</w:t>
        </w:r>
      </w:hyperlink>
      <w:r>
        <w:rPr/>
        <w:t xml:space="preserve"> Административного регламента.</w:t>
      </w:r>
    </w:p>
    <w:p>
      <w:pPr>
        <w:pStyle w:val="ConsPlusNormal"/>
        <w:spacing w:before="220" w:after="0"/>
        <w:ind w:firstLine="540"/>
        <w:jc w:val="both"/>
        <w:rPr/>
      </w:pPr>
      <w:r>
        <w:rPr/>
        <w:t>2.6.4. В целях получения сведений, содержащихся в ИСОГД, в электронном виде без использования сети Интернет заявитель прилагает к заявлению электронный носитель (CD-диски, DVD-диски, Flash-память) с наличием свободной памяти, достаточной для размещения запрашиваемых электронных документов. В случае обнаружения неисправности или недостаточности свободной памяти электронного носителя заявителю предоставляются запрашиваемые сведения на бумажном носителе.</w:t>
      </w:r>
    </w:p>
    <w:p>
      <w:pPr>
        <w:pStyle w:val="ConsPlusNormal"/>
        <w:spacing w:before="220" w:after="0"/>
        <w:ind w:firstLine="540"/>
        <w:jc w:val="both"/>
        <w:rPr/>
      </w:pPr>
      <w:bookmarkStart w:id="3" w:name="P124"/>
      <w:bookmarkEnd w:id="3"/>
      <w:r>
        <w:rPr/>
        <w:t>2.6.5. Документы, представляемые заявителем, должны соответствовать следующим требованиям:</w:t>
      </w:r>
    </w:p>
    <w:p>
      <w:pPr>
        <w:pStyle w:val="ConsPlusNormal"/>
        <w:spacing w:before="220" w:after="0"/>
        <w:ind w:firstLine="540"/>
        <w:jc w:val="both"/>
        <w:rPr/>
      </w:pPr>
      <w:r>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pPr>
        <w:pStyle w:val="ConsPlusNormal"/>
        <w:spacing w:before="220" w:after="0"/>
        <w:ind w:firstLine="540"/>
        <w:jc w:val="both"/>
        <w:rPr/>
      </w:pPr>
      <w:r>
        <w:rPr/>
        <w:t>б) заявление отражает информацию, необходимую для предоставления услуги;</w:t>
      </w:r>
    </w:p>
    <w:p>
      <w:pPr>
        <w:pStyle w:val="ConsPlusNormal"/>
        <w:spacing w:before="220" w:after="0"/>
        <w:ind w:firstLine="540"/>
        <w:jc w:val="both"/>
        <w:rPr/>
      </w:pPr>
      <w:r>
        <w:rPr/>
        <w:t>в) тексты документов написаны разборчиво;</w:t>
      </w:r>
    </w:p>
    <w:p>
      <w:pPr>
        <w:pStyle w:val="ConsPlusNormal"/>
        <w:spacing w:before="220" w:after="0"/>
        <w:ind w:firstLine="540"/>
        <w:jc w:val="both"/>
        <w:rPr/>
      </w:pPr>
      <w:r>
        <w:rPr/>
        <w:t>г) фамилия, имя, отчество (наименование) заявителя, адрес его места жительства (места нахождения), телефон (если имеется) написаны полностью;</w:t>
      </w:r>
    </w:p>
    <w:p>
      <w:pPr>
        <w:pStyle w:val="ConsPlusNormal"/>
        <w:spacing w:before="220" w:after="0"/>
        <w:ind w:firstLine="540"/>
        <w:jc w:val="both"/>
        <w:rPr/>
      </w:pPr>
      <w:r>
        <w:rPr/>
        <w:t>д) в документах нет подчисток, приписок, зачеркнутых слов и иных неоговоренных исправлений;</w:t>
      </w:r>
    </w:p>
    <w:p>
      <w:pPr>
        <w:pStyle w:val="ConsPlusNormal"/>
        <w:spacing w:before="220" w:after="0"/>
        <w:ind w:firstLine="540"/>
        <w:jc w:val="both"/>
        <w:rPr/>
      </w:pPr>
      <w:r>
        <w:rPr/>
        <w:t>е) документы не исполнены карандашом;</w:t>
      </w:r>
    </w:p>
    <w:p>
      <w:pPr>
        <w:pStyle w:val="ConsPlusNormal"/>
        <w:spacing w:before="220" w:after="0"/>
        <w:ind w:firstLine="540"/>
        <w:jc w:val="both"/>
        <w:rPr/>
      </w:pPr>
      <w:r>
        <w:rPr/>
        <w:t>ж) полномочия представителя заявителя оформлены в установленном порядке.</w:t>
      </w:r>
    </w:p>
    <w:p>
      <w:pPr>
        <w:pStyle w:val="ConsPlusNormal"/>
        <w:spacing w:before="220" w:after="0"/>
        <w:ind w:firstLine="540"/>
        <w:jc w:val="both"/>
        <w:rPr/>
      </w:pPr>
      <w:r>
        <w:rPr/>
        <w:t>2.6.6. Должностные лица Учреждения, уполномоченной организации не вправе требовать от заявителя:</w:t>
      </w:r>
    </w:p>
    <w:p>
      <w:pPr>
        <w:pStyle w:val="ConsPlusNormal"/>
        <w:spacing w:before="220" w:after="0"/>
        <w:ind w:firstLine="540"/>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ConsPlusNormal"/>
        <w:spacing w:before="220" w:after="0"/>
        <w:ind w:firstLine="540"/>
        <w:jc w:val="both"/>
        <w:rPr/>
      </w:pPr>
      <w:r>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hyperlink r:id="rId26">
        <w:r>
          <w:rPr>
            <w:color w:val="0000FF"/>
          </w:rPr>
          <w:t>частью 6 статьи 7</w:t>
        </w:r>
      </w:hyperlink>
      <w:r>
        <w:rPr/>
        <w:t xml:space="preserve"> Федерального закона от 27.07.2010 N 210-ФЗ "Об организации предоставления государственных и муниципальных услуг" (далее - Федеральный </w:t>
      </w:r>
      <w:hyperlink r:id="rId27">
        <w:r>
          <w:rPr>
            <w:color w:val="0000FF"/>
          </w:rPr>
          <w:t>закон</w:t>
        </w:r>
      </w:hyperlink>
      <w:r>
        <w:rPr/>
        <w:t xml:space="preserve"> от 27.07.2010 N 210-ФЗ);</w:t>
      </w:r>
    </w:p>
    <w:p>
      <w:pPr>
        <w:pStyle w:val="ConsPlusNormal"/>
        <w:jc w:val="both"/>
        <w:rPr/>
      </w:pPr>
      <w:r>
        <w:rPr/>
        <w:t xml:space="preserve">(в ред. </w:t>
      </w:r>
      <w:hyperlink r:id="rId28">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spacing w:before="220" w:after="0"/>
        <w:ind w:firstLine="540"/>
        <w:jc w:val="both"/>
        <w:rPr/>
      </w:pPr>
      <w:r>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ConsPlusNormal"/>
        <w:spacing w:before="220" w:after="0"/>
        <w:ind w:firstLine="540"/>
        <w:jc w:val="both"/>
        <w:rPr/>
      </w:pPr>
      <w:r>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ConsPlusNormal"/>
        <w:spacing w:before="220" w:after="0"/>
        <w:ind w:firstLine="540"/>
        <w:jc w:val="both"/>
        <w:rPr/>
      </w:pPr>
      <w:r>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ConsPlusNormal"/>
        <w:spacing w:before="220" w:after="0"/>
        <w:ind w:firstLine="540"/>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ConsPlusNormal"/>
        <w:spacing w:before="220" w:after="0"/>
        <w:ind w:firstLine="540"/>
        <w:jc w:val="both"/>
        <w:rPr/>
      </w:pPr>
      <w: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hyperlink r:id="rId30">
        <w:r>
          <w:rPr>
            <w:color w:val="0000FF"/>
          </w:rPr>
          <w:t>частью 1.1 статьи 16</w:t>
        </w:r>
      </w:hyperlink>
      <w:r>
        <w:rP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hyperlink r:id="rId31">
        <w:r>
          <w:rPr>
            <w:color w:val="0000FF"/>
          </w:rPr>
          <w:t>частью 1.1 статьи 16</w:t>
        </w:r>
      </w:hyperlink>
      <w:r>
        <w:rPr/>
        <w:t xml:space="preserve"> Федерального закона от 27.07.2010 N 210-ФЗ, уведомляется заявитель, а также приносятся извинения за доставленные неудобства.</w:t>
      </w:r>
    </w:p>
    <w:p>
      <w:pPr>
        <w:pStyle w:val="ConsPlusNormal"/>
        <w:jc w:val="both"/>
        <w:rPr/>
      </w:pPr>
      <w:r>
        <w:rPr/>
        <w:t xml:space="preserve">(в ред. </w:t>
      </w:r>
      <w:hyperlink r:id="rId32">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Заявитель вправе представить указанные документы и информацию для получения услуги по собственной инициативе.</w:t>
      </w:r>
    </w:p>
    <w:p>
      <w:pPr>
        <w:pStyle w:val="ConsPlusNormal"/>
        <w:spacing w:before="220" w:after="0"/>
        <w:ind w:firstLine="540"/>
        <w:jc w:val="both"/>
        <w:rPr/>
      </w:pPr>
      <w:r>
        <w:rPr/>
        <w:t>2.6.7. Документы представляются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p>
    <w:p>
      <w:pPr>
        <w:pStyle w:val="ConsPlusNormal"/>
        <w:jc w:val="both"/>
        <w:rPr/>
      </w:pPr>
      <w:r>
        <w:rPr/>
        <w:t xml:space="preserve">(в ред. </w:t>
      </w:r>
      <w:hyperlink r:id="rId33">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Заверенные копии документов после предоставления услуги остаются в материалах дела и заявителю не возвращаются.</w:t>
      </w:r>
    </w:p>
    <w:p>
      <w:pPr>
        <w:pStyle w:val="ConsPlusNormal"/>
        <w:jc w:val="both"/>
        <w:rPr/>
      </w:pPr>
      <w:r>
        <w:rPr/>
        <w:t xml:space="preserve">(в ред. </w:t>
      </w:r>
      <w:hyperlink r:id="rId34">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bookmarkStart w:id="4" w:name="P148"/>
      <w:bookmarkEnd w:id="4"/>
      <w:r>
        <w:rPr/>
        <w:t>2.7. Исчерпывающий перечень оснований для отказа в приеме документов, необходимых для предоставления услуги:</w:t>
      </w:r>
    </w:p>
    <w:p>
      <w:pPr>
        <w:pStyle w:val="ConsPlusNormal"/>
        <w:spacing w:before="220" w:after="0"/>
        <w:ind w:firstLine="540"/>
        <w:jc w:val="both"/>
        <w:rPr/>
      </w:pPr>
      <w:r>
        <w:rPr/>
        <w:t>2.7.1. Заявителем не предъявлен документ, удостоверяющий его личность;</w:t>
      </w:r>
    </w:p>
    <w:p>
      <w:pPr>
        <w:pStyle w:val="ConsPlusNormal"/>
        <w:spacing w:before="220" w:after="0"/>
        <w:ind w:firstLine="540"/>
        <w:jc w:val="both"/>
        <w:rPr/>
      </w:pPr>
      <w:r>
        <w:rPr/>
        <w:t>2.7.2. Несоответствие личности лица, обратившегося с заявлением о предоставлении услуги, лицу, указанному в заявлении в качестве заявителя;</w:t>
      </w:r>
    </w:p>
    <w:p>
      <w:pPr>
        <w:pStyle w:val="ConsPlusNormal"/>
        <w:spacing w:before="220" w:after="0"/>
        <w:ind w:firstLine="540"/>
        <w:jc w:val="both"/>
        <w:rPr/>
      </w:pPr>
      <w:r>
        <w:rPr/>
        <w:t>2.7.3. Заявление подано через представителя, чьи полномочия не удостоверены в установленном порядке;</w:t>
      </w:r>
    </w:p>
    <w:p>
      <w:pPr>
        <w:pStyle w:val="ConsPlusNormal"/>
        <w:spacing w:before="220" w:after="0"/>
        <w:ind w:firstLine="540"/>
        <w:jc w:val="both"/>
        <w:rPr/>
      </w:pPr>
      <w:r>
        <w:rPr/>
        <w:t xml:space="preserve">2.7.4. Несоответствие представленных документов требованиям </w:t>
      </w:r>
      <w:hyperlink w:anchor="P124">
        <w:r>
          <w:rPr>
            <w:color w:val="0000FF"/>
          </w:rPr>
          <w:t>пункта 2.6.5</w:t>
        </w:r>
      </w:hyperlink>
      <w:r>
        <w:rPr/>
        <w:t xml:space="preserve"> Административного регламента;</w:t>
      </w:r>
    </w:p>
    <w:p>
      <w:pPr>
        <w:pStyle w:val="ConsPlusNormal"/>
        <w:spacing w:before="220" w:after="0"/>
        <w:ind w:firstLine="540"/>
        <w:jc w:val="both"/>
        <w:rPr/>
      </w:pPr>
      <w:r>
        <w:rPr/>
        <w:t>2.7.5. Отсутствие электронного носителя в случае указания заявителем в заявлении о предоставлении сведений, содержащихся в ИСОГД, на электронном носителе.</w:t>
      </w:r>
    </w:p>
    <w:p>
      <w:pPr>
        <w:pStyle w:val="ConsPlusNormal"/>
        <w:jc w:val="both"/>
        <w:rPr/>
      </w:pPr>
      <w:r>
        <w:rPr/>
        <w:t xml:space="preserve">(в ред. </w:t>
      </w:r>
      <w:hyperlink r:id="rId35">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2.7.6. При подаче запроса с использованием Портала заявителю также может быть отказано в приеме документов по следующим основаниям:</w:t>
      </w:r>
    </w:p>
    <w:p>
      <w:pPr>
        <w:pStyle w:val="ConsPlusNormal"/>
        <w:spacing w:before="220" w:after="0"/>
        <w:ind w:firstLine="540"/>
        <w:jc w:val="both"/>
        <w:rPr/>
      </w:pPr>
      <w:r>
        <w:rPr/>
        <w:t>а) предоставление нечитаемых документов (файлы, содержащие документы, повреждены или содержащуюся в них информацию не удается прочитать);</w:t>
      </w:r>
    </w:p>
    <w:p>
      <w:pPr>
        <w:pStyle w:val="ConsPlusNormal"/>
        <w:spacing w:before="220" w:after="0"/>
        <w:ind w:firstLine="540"/>
        <w:jc w:val="both"/>
        <w:rPr/>
      </w:pPr>
      <w:r>
        <w:rPr/>
        <w:t>б)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pPr>
        <w:pStyle w:val="ConsPlusNormal"/>
        <w:spacing w:before="220" w:after="0"/>
        <w:ind w:firstLine="540"/>
        <w:jc w:val="both"/>
        <w:rPr/>
      </w:pPr>
      <w:bookmarkStart w:id="5" w:name="P158"/>
      <w:bookmarkEnd w:id="5"/>
      <w:r>
        <w:rPr/>
        <w:t>2.8. Исчерпывающий перечень оснований для отказа в предоставлении услуги, в том числе при подаче запроса с использованием Портала:</w:t>
      </w:r>
    </w:p>
    <w:p>
      <w:pPr>
        <w:pStyle w:val="ConsPlusNormal"/>
        <w:spacing w:before="220" w:after="0"/>
        <w:ind w:firstLine="540"/>
        <w:jc w:val="both"/>
        <w:rPr/>
      </w:pPr>
      <w:bookmarkStart w:id="6" w:name="P159"/>
      <w:bookmarkEnd w:id="6"/>
      <w:r>
        <w:rPr/>
        <w:t>2.8.1. Наличие, установленного в соответствии с законодательством Российской Федерации, запрета в предоставлении сведений;</w:t>
      </w:r>
    </w:p>
    <w:p>
      <w:pPr>
        <w:pStyle w:val="ConsPlusNormal"/>
        <w:spacing w:before="220" w:after="0"/>
        <w:ind w:firstLine="540"/>
        <w:jc w:val="both"/>
        <w:rPr/>
      </w:pPr>
      <w:bookmarkStart w:id="7" w:name="P160"/>
      <w:bookmarkEnd w:id="7"/>
      <w:r>
        <w:rPr/>
        <w:t>2.8.2. Отсутствие запрашиваемых сведений в ИСОГД;</w:t>
      </w:r>
    </w:p>
    <w:p>
      <w:pPr>
        <w:pStyle w:val="ConsPlusNormal"/>
        <w:spacing w:before="220" w:after="0"/>
        <w:ind w:firstLine="540"/>
        <w:jc w:val="both"/>
        <w:rPr/>
      </w:pPr>
      <w:bookmarkStart w:id="8" w:name="P161"/>
      <w:bookmarkEnd w:id="8"/>
      <w:r>
        <w:rPr/>
        <w:t>2.8.3. Невнесение платы за предоставление сведений, содержащихся в ИСОГД (в случае предоставления за плату).</w:t>
      </w:r>
    </w:p>
    <w:p>
      <w:pPr>
        <w:pStyle w:val="ConsPlusNormal"/>
        <w:jc w:val="both"/>
        <w:rPr/>
      </w:pPr>
      <w:r>
        <w:rPr/>
        <w:t xml:space="preserve">(в ред. </w:t>
      </w:r>
      <w:hyperlink r:id="rId36">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p>
    <w:p>
      <w:pPr>
        <w:pStyle w:val="ConsPlusNormal"/>
        <w:spacing w:before="220" w:after="0"/>
        <w:ind w:firstLine="540"/>
        <w:jc w:val="both"/>
        <w:rPr/>
      </w:pPr>
      <w:r>
        <w:rPr/>
        <w:t>2.9. Основания для приостановления предоставления государственной услуги отсутствуют.</w:t>
      </w:r>
    </w:p>
    <w:p>
      <w:pPr>
        <w:pStyle w:val="ConsPlusNormal"/>
        <w:spacing w:before="220" w:after="0"/>
        <w:ind w:firstLine="540"/>
        <w:jc w:val="both"/>
        <w:rPr/>
      </w:pPr>
      <w:r>
        <w:rPr/>
        <w:t xml:space="preserve">2.10.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регулируются </w:t>
      </w:r>
      <w:hyperlink r:id="rId37">
        <w:r>
          <w:rPr>
            <w:color w:val="0000FF"/>
          </w:rPr>
          <w:t>Постановлением</w:t>
        </w:r>
      </w:hyperlink>
      <w:r>
        <w:rPr/>
        <w:t xml:space="preserve"> Правительства РФ от 09.06.2006 N 363 "Об информационном обеспечении градостроительной деятельности".</w:t>
      </w:r>
    </w:p>
    <w:p>
      <w:pPr>
        <w:pStyle w:val="ConsPlusNormal"/>
        <w:spacing w:before="220" w:after="0"/>
        <w:ind w:firstLine="540"/>
        <w:jc w:val="both"/>
        <w:rPr/>
      </w:pPr>
      <w:r>
        <w:rPr/>
        <w:t>2.10.1. Предоставление сведений, содержащихся в ИСОГД, осуществляется за плату.</w:t>
      </w:r>
    </w:p>
    <w:p>
      <w:pPr>
        <w:pStyle w:val="ConsPlusNormal"/>
        <w:spacing w:before="220" w:after="0"/>
        <w:ind w:firstLine="540"/>
        <w:jc w:val="both"/>
        <w:rPr/>
      </w:pPr>
      <w:r>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pPr>
        <w:pStyle w:val="ConsPlusNormal"/>
        <w:spacing w:before="220" w:after="0"/>
        <w:ind w:firstLine="540"/>
        <w:jc w:val="both"/>
        <w:rPr/>
      </w:pPr>
      <w:r>
        <w:rPr/>
        <w:t>2.10.2. 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Рязанской области.</w:t>
      </w:r>
    </w:p>
    <w:p>
      <w:pPr>
        <w:pStyle w:val="ConsPlusNormal"/>
        <w:spacing w:before="220" w:after="0"/>
        <w:ind w:firstLine="540"/>
        <w:jc w:val="both"/>
        <w:rPr/>
      </w:pPr>
      <w:r>
        <w:rPr/>
        <w:t xml:space="preserve">2.10.3. Уплаченная сумма, зачисленная в доход бюджета Рязанской области, подлежит возврату в случае отказа Учреждения в предоставлении сведений, содержащихся в ИСОГД, по основаниям, предусмотренным </w:t>
      </w:r>
      <w:hyperlink w:anchor="P158">
        <w:r>
          <w:rPr>
            <w:color w:val="0000FF"/>
          </w:rPr>
          <w:t>пунктом 2.8</w:t>
        </w:r>
      </w:hyperlink>
      <w:r>
        <w:rPr/>
        <w:t xml:space="preserve"> Административного регламента. Возврат средств, внесенных в счет оплаты предоставления сведений, в этом случае осуществляется на основании письменного заявления о возврате уплаченной суммы, поданного заявителем в Учреждение. Учреждение в течение 14 дней с даты регистрации заявления принимает решение о возврате уплаченной суммы. Возврат уплаченной суммы осуществляется в соответствии с правилами, установленными Министерством финансов Российской Федерации.</w:t>
      </w:r>
    </w:p>
    <w:p>
      <w:pPr>
        <w:pStyle w:val="ConsPlusNormal"/>
        <w:spacing w:before="220" w:after="0"/>
        <w:ind w:firstLine="540"/>
        <w:jc w:val="both"/>
        <w:rPr/>
      </w:pPr>
      <w:r>
        <w:rPr/>
        <w:t>2.11. Максимальный срок ожидания в очереди при подаче заявления о предоставлении услуги и при получении результата предоставления услуги.</w:t>
      </w:r>
    </w:p>
    <w:p>
      <w:pPr>
        <w:pStyle w:val="ConsPlusNormal"/>
        <w:spacing w:before="220" w:after="0"/>
        <w:ind w:firstLine="540"/>
        <w:jc w:val="both"/>
        <w:rPr/>
      </w:pPr>
      <w:r>
        <w:rPr/>
        <w:t>Максимальное время ожидания в очереди при подаче заявления о предоставлении услуги не должно превышать 15 минут.</w:t>
      </w:r>
    </w:p>
    <w:p>
      <w:pPr>
        <w:pStyle w:val="ConsPlusNormal"/>
        <w:spacing w:before="220" w:after="0"/>
        <w:ind w:firstLine="540"/>
        <w:jc w:val="both"/>
        <w:rPr/>
      </w:pPr>
      <w:r>
        <w:rPr/>
        <w:t>Максимальное время ожидания в очереди на получение результата предоставления услуги не должно превышать 15 минут.</w:t>
      </w:r>
    </w:p>
    <w:p>
      <w:pPr>
        <w:pStyle w:val="ConsPlusNormal"/>
        <w:spacing w:before="220" w:after="0"/>
        <w:ind w:firstLine="540"/>
        <w:jc w:val="both"/>
        <w:rPr/>
      </w:pPr>
      <w:r>
        <w:rPr/>
        <w:t>2.12. Срок регистрации заявления заявителя о предоставлении услуги.</w:t>
      </w:r>
    </w:p>
    <w:p>
      <w:pPr>
        <w:pStyle w:val="ConsPlusNormal"/>
        <w:spacing w:before="220" w:after="0"/>
        <w:ind w:firstLine="540"/>
        <w:jc w:val="both"/>
        <w:rPr/>
      </w:pPr>
      <w:r>
        <w:rPr/>
        <w:t>Максимальный срок регистрации заявления не должен превышать 45 минут.</w:t>
      </w:r>
    </w:p>
    <w:p>
      <w:pPr>
        <w:pStyle w:val="ConsPlusNormal"/>
        <w:spacing w:before="220" w:after="0"/>
        <w:ind w:firstLine="540"/>
        <w:jc w:val="both"/>
        <w:rPr/>
      </w:pPr>
      <w:r>
        <w:rPr/>
        <w:t>2.13. Требования к помещениям, в которых осуществляется прием и выдача документов, к залу ожидания, местам для заполнения заявлений о предоставлении услуги, информационным стендам с образцами заполнения заявления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jc w:val="both"/>
        <w:rPr/>
      </w:pPr>
      <w:r>
        <w:rPr/>
        <w:t xml:space="preserve">(в ред. </w:t>
      </w:r>
      <w:hyperlink r:id="rId38">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2.13.1. На территории, прилегающей к месторасположению здания, где осуществляется прием документов для предоставления услуги,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pPr>
        <w:pStyle w:val="ConsPlusNormal"/>
        <w:spacing w:before="220" w:after="0"/>
        <w:ind w:firstLine="540"/>
        <w:jc w:val="both"/>
        <w:rPr/>
      </w:pPr>
      <w:r>
        <w:rPr/>
        <w:t>2.13.2. Здание, в котором находятся помещения уполномоченной организации, должно быть оборудовано отдельным входом для свободного доступа заявителей.</w:t>
      </w:r>
    </w:p>
    <w:p>
      <w:pPr>
        <w:pStyle w:val="ConsPlusNormal"/>
        <w:spacing w:before="220" w:after="0"/>
        <w:ind w:firstLine="540"/>
        <w:jc w:val="both"/>
        <w:rPr/>
      </w:pPr>
      <w:r>
        <w:rPr/>
        <w:t>2.13.3. 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pPr>
        <w:pStyle w:val="ConsPlusNormal"/>
        <w:spacing w:before="220" w:after="0"/>
        <w:ind w:firstLine="540"/>
        <w:jc w:val="both"/>
        <w:rPr/>
      </w:pPr>
      <w:r>
        <w:rPr/>
        <w:t>2.13.4. Центральный вход в здание, в котором находятся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p>
    <w:p>
      <w:pPr>
        <w:pStyle w:val="ConsPlusNormal"/>
        <w:spacing w:before="220" w:after="0"/>
        <w:ind w:firstLine="540"/>
        <w:jc w:val="both"/>
        <w:rPr/>
      </w:pPr>
      <w:r>
        <w:rPr/>
        <w:t>2.13.5. Помещения уполномоченной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p>
    <w:p>
      <w:pPr>
        <w:pStyle w:val="ConsPlusNormal"/>
        <w:spacing w:before="220" w:after="0"/>
        <w:ind w:firstLine="540"/>
        <w:jc w:val="both"/>
        <w:rPr/>
      </w:pPr>
      <w:r>
        <w:rPr/>
        <w:t>2.13.6. Помещения уполномоченной организации, где осуществляется прием и выдача документов, должны иметь туалет со свободным доступом к нему в рабочее время заявителей.</w:t>
      </w:r>
    </w:p>
    <w:p>
      <w:pPr>
        <w:pStyle w:val="ConsPlusNormal"/>
        <w:spacing w:before="220" w:after="0"/>
        <w:ind w:firstLine="540"/>
        <w:jc w:val="both"/>
        <w:rPr/>
      </w:pPr>
      <w:r>
        <w:rPr/>
        <w:t>2.13.7. 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pPr>
        <w:pStyle w:val="ConsPlusNormal"/>
        <w:spacing w:before="220" w:after="0"/>
        <w:ind w:firstLine="540"/>
        <w:jc w:val="both"/>
        <w:rPr/>
      </w:pPr>
      <w:r>
        <w:rPr/>
        <w:t>2.13.8. Места для ожидания должны соответствовать комфортным условиям для заявителей и оптимальным условиям работы специалистов.</w:t>
      </w:r>
    </w:p>
    <w:p>
      <w:pPr>
        <w:pStyle w:val="ConsPlusNormal"/>
        <w:spacing w:before="220" w:after="0"/>
        <w:ind w:firstLine="540"/>
        <w:jc w:val="both"/>
        <w:rPr/>
      </w:pPr>
      <w:r>
        <w:rPr/>
        <w:t>2.13.9.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pPr>
        <w:pStyle w:val="ConsPlusNormal"/>
        <w:spacing w:before="220" w:after="0"/>
        <w:ind w:firstLine="540"/>
        <w:jc w:val="both"/>
        <w:rPr/>
      </w:pPr>
      <w:r>
        <w:rPr/>
        <w:t>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pPr>
        <w:pStyle w:val="ConsPlusNormal"/>
        <w:spacing w:before="220" w:after="0"/>
        <w:ind w:firstLine="540"/>
        <w:jc w:val="both"/>
        <w:rPr/>
      </w:pPr>
      <w:r>
        <w:rPr/>
        <w:t>2.13.11. На информационных стендах уполномоченной организации размещается следующая информация:</w:t>
      </w:r>
    </w:p>
    <w:p>
      <w:pPr>
        <w:pStyle w:val="ConsPlusNormal"/>
        <w:spacing w:before="220" w:after="0"/>
        <w:ind w:firstLine="540"/>
        <w:jc w:val="both"/>
        <w:rPr/>
      </w:pPr>
      <w:r>
        <w:rPr/>
        <w:t>срок предоставления услуги и сроки выполнения отдельных административных действий;</w:t>
      </w:r>
    </w:p>
    <w:p>
      <w:pPr>
        <w:pStyle w:val="ConsPlusNormal"/>
        <w:spacing w:before="220" w:after="0"/>
        <w:ind w:firstLine="540"/>
        <w:jc w:val="both"/>
        <w:rPr/>
      </w:pPr>
      <w:r>
        <w:rPr/>
        <w:t>- форма заявления и образец его заполнения;</w:t>
      </w:r>
    </w:p>
    <w:p>
      <w:pPr>
        <w:pStyle w:val="ConsPlusNormal"/>
        <w:spacing w:before="220" w:after="0"/>
        <w:ind w:firstLine="540"/>
        <w:jc w:val="both"/>
        <w:rPr/>
      </w:pPr>
      <w:r>
        <w:rPr/>
        <w:t>- перечень документов, необходимых для предоставления услуги, и предъявляемые к ним требования;</w:t>
      </w:r>
    </w:p>
    <w:p>
      <w:pPr>
        <w:pStyle w:val="ConsPlusNormal"/>
        <w:spacing w:before="220" w:after="0"/>
        <w:ind w:firstLine="540"/>
        <w:jc w:val="both"/>
        <w:rPr/>
      </w:pPr>
      <w:r>
        <w:rPr/>
        <w:t>- перечень оснований для отказа в предоставлении услуги;</w:t>
      </w:r>
    </w:p>
    <w:p>
      <w:pPr>
        <w:pStyle w:val="ConsPlusNormal"/>
        <w:spacing w:before="220" w:after="0"/>
        <w:ind w:firstLine="540"/>
        <w:jc w:val="both"/>
        <w:rPr/>
      </w:pPr>
      <w:r>
        <w:rPr/>
        <w:t>- информация о платности (бесплатности) предоставления услуги;</w:t>
      </w:r>
    </w:p>
    <w:p>
      <w:pPr>
        <w:pStyle w:val="ConsPlusNormal"/>
        <w:spacing w:before="220" w:after="0"/>
        <w:ind w:firstLine="540"/>
        <w:jc w:val="both"/>
        <w:rPr/>
      </w:pPr>
      <w:r>
        <w:rPr/>
        <w:t>- извлечения из Административного регламента.</w:t>
      </w:r>
    </w:p>
    <w:p>
      <w:pPr>
        <w:pStyle w:val="ConsPlusNormal"/>
        <w:spacing w:before="220" w:after="0"/>
        <w:ind w:firstLine="540"/>
        <w:jc w:val="both"/>
        <w:rPr/>
      </w:pPr>
      <w:r>
        <w:rPr/>
        <w:t>2.13.12. Прием заявителей осуществляется в окнах приема документов.</w:t>
      </w:r>
    </w:p>
    <w:p>
      <w:pPr>
        <w:pStyle w:val="ConsPlusNormal"/>
        <w:spacing w:before="220" w:after="0"/>
        <w:ind w:firstLine="540"/>
        <w:jc w:val="both"/>
        <w:rPr/>
      </w:pPr>
      <w:r>
        <w:rPr/>
        <w:t>2.13.13. Окна приема документов должны быть оборудованы информационными табличками с указанием:</w:t>
      </w:r>
    </w:p>
    <w:p>
      <w:pPr>
        <w:pStyle w:val="ConsPlusNormal"/>
        <w:spacing w:before="220" w:after="0"/>
        <w:ind w:firstLine="540"/>
        <w:jc w:val="both"/>
        <w:rPr/>
      </w:pPr>
      <w:r>
        <w:rPr/>
        <w:t>а) номера окна;</w:t>
      </w:r>
    </w:p>
    <w:p>
      <w:pPr>
        <w:pStyle w:val="ConsPlusNormal"/>
        <w:spacing w:before="220" w:after="0"/>
        <w:ind w:firstLine="540"/>
        <w:jc w:val="both"/>
        <w:rPr/>
      </w:pPr>
      <w:r>
        <w:rPr/>
        <w:t>б) фамилии, имени, отчества и должности лица, ведущего прием;</w:t>
      </w:r>
    </w:p>
    <w:p>
      <w:pPr>
        <w:pStyle w:val="ConsPlusNormal"/>
        <w:spacing w:before="220" w:after="0"/>
        <w:ind w:firstLine="540"/>
        <w:jc w:val="both"/>
        <w:rPr/>
      </w:pPr>
      <w:r>
        <w:rPr/>
        <w:t>в) графика приема.</w:t>
      </w:r>
    </w:p>
    <w:p>
      <w:pPr>
        <w:pStyle w:val="ConsPlusNormal"/>
        <w:spacing w:before="220" w:after="0"/>
        <w:ind w:firstLine="540"/>
        <w:jc w:val="both"/>
        <w:rPr/>
      </w:pPr>
      <w:r>
        <w:rPr/>
        <w:t>2.13.14. Специалисты, ответственные за прием документов, обеспечиваются личными идентификационными карточками и (или) настольными табличками.</w:t>
      </w:r>
    </w:p>
    <w:p>
      <w:pPr>
        <w:pStyle w:val="ConsPlusNormal"/>
        <w:spacing w:before="220" w:after="0"/>
        <w:ind w:firstLine="540"/>
        <w:jc w:val="both"/>
        <w:rPr/>
      </w:pPr>
      <w:r>
        <w:rPr/>
        <w:t>2.13.15. Места для приема документов должны быть снабжены стулом, иметь место для письма и раскладки документов.</w:t>
      </w:r>
    </w:p>
    <w:p>
      <w:pPr>
        <w:pStyle w:val="ConsPlusNormal"/>
        <w:spacing w:before="220" w:after="0"/>
        <w:ind w:firstLine="540"/>
        <w:jc w:val="both"/>
        <w:rPr/>
      </w:pPr>
      <w:r>
        <w:rPr/>
        <w:t>2.13.16. 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p>
    <w:p>
      <w:pPr>
        <w:pStyle w:val="ConsPlusNormal"/>
        <w:spacing w:before="220" w:after="0"/>
        <w:ind w:firstLine="540"/>
        <w:jc w:val="both"/>
        <w:rPr/>
      </w:pPr>
      <w:r>
        <w:rPr/>
        <w:t>2.13.17. 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pPr>
        <w:pStyle w:val="ConsPlusNormal"/>
        <w:spacing w:before="220" w:after="0"/>
        <w:ind w:firstLine="540"/>
        <w:jc w:val="both"/>
        <w:rPr/>
      </w:pPr>
      <w:r>
        <w:rPr/>
        <w:t>2.13.18. 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pPr>
        <w:pStyle w:val="ConsPlusNormal"/>
        <w:spacing w:before="220" w:after="0"/>
        <w:ind w:firstLine="540"/>
        <w:jc w:val="both"/>
        <w:rPr/>
      </w:pPr>
      <w:r>
        <w:rPr/>
        <w:t>2.13.19. По решению руководителя уполномоченной организации график (режим) работы уполномоченной организации может быть изменен.</w:t>
      </w:r>
    </w:p>
    <w:p>
      <w:pPr>
        <w:pStyle w:val="ConsPlusNormal"/>
        <w:spacing w:before="220" w:after="0"/>
        <w:ind w:firstLine="540"/>
        <w:jc w:val="both"/>
        <w:rPr/>
      </w:pPr>
      <w:r>
        <w:rPr/>
        <w:t>2.13.20. Здания и помещения должны отвечать требованиям законодательства Российской Федерации о социальной защите инвалидов.</w:t>
      </w:r>
    </w:p>
    <w:p>
      <w:pPr>
        <w:pStyle w:val="ConsPlusNormal"/>
        <w:spacing w:before="220" w:after="0"/>
        <w:ind w:firstLine="540"/>
        <w:jc w:val="both"/>
        <w:rPr/>
      </w:pPr>
      <w:r>
        <w:rPr/>
        <w:t>В зданиях и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pPr>
        <w:pStyle w:val="ConsPlusNormal"/>
        <w:spacing w:before="220" w:after="0"/>
        <w:ind w:firstLine="540"/>
        <w:jc w:val="both"/>
        <w:rPr/>
      </w:pPr>
      <w:r>
        <w:rPr/>
        <w:t>возможность беспрепятственного входа в объекты и выхода из них;</w:t>
      </w:r>
    </w:p>
    <w:p>
      <w:pPr>
        <w:pStyle w:val="ConsPlusNormal"/>
        <w:spacing w:before="220" w:after="0"/>
        <w:ind w:firstLine="540"/>
        <w:jc w:val="both"/>
        <w:rPr/>
      </w:pPr>
      <w:r>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pPr>
        <w:pStyle w:val="ConsPlusNormal"/>
        <w:spacing w:before="220" w:after="0"/>
        <w:ind w:firstLine="540"/>
        <w:jc w:val="both"/>
        <w:rPr/>
      </w:pPr>
      <w:r>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ConsPlusNormal"/>
        <w:spacing w:before="220" w:after="0"/>
        <w:ind w:firstLine="540"/>
        <w:jc w:val="both"/>
        <w:rPr/>
      </w:pPr>
      <w:r>
        <w:rPr/>
        <w:t>сопровождение инвалидов, имеющих стойкие нарушения функции зрения и самостоятельного передвижения, и оказание им помощи;</w:t>
      </w:r>
    </w:p>
    <w:p>
      <w:pPr>
        <w:pStyle w:val="ConsPlusNormal"/>
        <w:spacing w:before="220" w:after="0"/>
        <w:ind w:firstLine="540"/>
        <w:jc w:val="both"/>
        <w:rPr/>
      </w:pPr>
      <w:r>
        <w:rPr/>
        <w:t>содействие инвалиду при входе в объект и выходе из него, информирование инвалида о доступных маршрутах общественного транспорта;</w:t>
      </w:r>
    </w:p>
    <w:p>
      <w:pPr>
        <w:pStyle w:val="ConsPlusNormal"/>
        <w:spacing w:before="220" w:after="0"/>
        <w:ind w:firstLine="540"/>
        <w:jc w:val="both"/>
        <w:rPr/>
      </w:pPr>
      <w:r>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9">
        <w:r>
          <w:rPr>
            <w:color w:val="0000FF"/>
          </w:rPr>
          <w:t>форме</w:t>
        </w:r>
      </w:hyperlink>
      <w:r>
        <w:rPr/>
        <w:t xml:space="preserve"> и в </w:t>
      </w:r>
      <w:hyperlink r:id="rId40">
        <w:r>
          <w:rPr>
            <w:color w:val="0000FF"/>
          </w:rPr>
          <w:t>порядке</w:t>
        </w:r>
      </w:hyperlink>
      <w:r>
        <w:rPr/>
        <w:t>, утвержденных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pPr>
        <w:pStyle w:val="ConsPlusNormal"/>
        <w:spacing w:before="220" w:after="0"/>
        <w:ind w:firstLine="540"/>
        <w:jc w:val="both"/>
        <w:rPr/>
      </w:pPr>
      <w:r>
        <w:rPr/>
        <w:t>Помещение для приема заявителей, имеющих инвалидность, должно соответствовать следующим требованиям:</w:t>
      </w:r>
    </w:p>
    <w:p>
      <w:pPr>
        <w:pStyle w:val="ConsPlusNormal"/>
        <w:spacing w:before="220" w:after="0"/>
        <w:ind w:firstLine="540"/>
        <w:jc w:val="both"/>
        <w:rPr/>
      </w:pPr>
      <w:r>
        <w:rPr/>
        <w:t>обязательное наличие справочно-информационной службы;</w:t>
      </w:r>
    </w:p>
    <w:p>
      <w:pPr>
        <w:pStyle w:val="ConsPlusNormal"/>
        <w:spacing w:before="220" w:after="0"/>
        <w:ind w:firstLine="540"/>
        <w:jc w:val="both"/>
        <w:rPr/>
      </w:pPr>
      <w:r>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pPr>
        <w:pStyle w:val="ConsPlusNormal"/>
        <w:spacing w:before="220" w:after="0"/>
        <w:ind w:firstLine="540"/>
        <w:jc w:val="both"/>
        <w:rPr/>
      </w:pPr>
      <w:r>
        <w:rPr/>
        <w:t>Размещение помещений для приема заявителей, имеющих инвалидность, осуществляется преимущественно на нижних этажах зданий.</w:t>
      </w:r>
    </w:p>
    <w:p>
      <w:pPr>
        <w:pStyle w:val="ConsPlusNormal"/>
        <w:spacing w:before="220" w:after="0"/>
        <w:ind w:firstLine="540"/>
        <w:jc w:val="both"/>
        <w:rPr/>
      </w:pPr>
      <w:r>
        <w:rPr/>
        <w:t>В зоне места ожидания должны быть выделены зоны специализированного обслуживания инвалидов в здании.</w:t>
      </w:r>
    </w:p>
    <w:p>
      <w:pPr>
        <w:pStyle w:val="ConsPlusNormal"/>
        <w:spacing w:before="220" w:after="0"/>
        <w:ind w:firstLine="540"/>
        <w:jc w:val="both"/>
        <w:rPr/>
      </w:pPr>
      <w:r>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pPr>
        <w:pStyle w:val="ConsPlusNormal"/>
        <w:spacing w:before="220" w:after="0"/>
        <w:ind w:firstLine="540"/>
        <w:jc w:val="both"/>
        <w:rPr/>
      </w:pPr>
      <w:r>
        <w:rPr/>
        <w:t>Зона мест ожидания заявителей, имеющих инвалидность, размещается преимущественно на нижних этажах зданий.</w:t>
      </w:r>
    </w:p>
    <w:p>
      <w:pPr>
        <w:pStyle w:val="ConsPlusNormal"/>
        <w:spacing w:before="220" w:after="0"/>
        <w:ind w:firstLine="540"/>
        <w:jc w:val="both"/>
        <w:rPr/>
      </w:pPr>
      <w:r>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ConsPlusNormal"/>
        <w:spacing w:before="220" w:after="0"/>
        <w:ind w:firstLine="540"/>
        <w:jc w:val="both"/>
        <w:rPr/>
      </w:pPr>
      <w:r>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pPr>
        <w:pStyle w:val="ConsPlusNormal"/>
        <w:spacing w:before="220" w:after="0"/>
        <w:ind w:firstLine="540"/>
        <w:jc w:val="both"/>
        <w:rPr/>
      </w:pPr>
      <w:r>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spacing w:before="220" w:after="0"/>
        <w:ind w:firstLine="540"/>
        <w:jc w:val="both"/>
        <w:rPr/>
      </w:pPr>
      <w:r>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pPr>
        <w:pStyle w:val="ConsPlusNormal"/>
        <w:spacing w:before="220" w:after="0"/>
        <w:ind w:firstLine="540"/>
        <w:jc w:val="both"/>
        <w:rPr/>
      </w:pPr>
      <w:r>
        <w:rPr/>
        <w:t>2.14. Заявитель имеет право представить документы по предварительной записи.</w:t>
      </w:r>
    </w:p>
    <w:p>
      <w:pPr>
        <w:pStyle w:val="ConsPlusNormal"/>
        <w:spacing w:before="220" w:after="0"/>
        <w:ind w:firstLine="540"/>
        <w:jc w:val="both"/>
        <w:rPr/>
      </w:pPr>
      <w:r>
        <w:rPr/>
        <w:t>2.15. Показатели доступности и качества услуг.</w:t>
      </w:r>
    </w:p>
    <w:p>
      <w:pPr>
        <w:pStyle w:val="ConsPlusNormal"/>
        <w:spacing w:before="220" w:after="0"/>
        <w:ind w:firstLine="540"/>
        <w:jc w:val="both"/>
        <w:rPr/>
      </w:pPr>
      <w:r>
        <w:rPr/>
        <w:t>2.15.1. Показателями доступности услуги являются:</w:t>
      </w:r>
    </w:p>
    <w:p>
      <w:pPr>
        <w:pStyle w:val="ConsPlusNormal"/>
        <w:spacing w:before="220" w:after="0"/>
        <w:ind w:firstLine="540"/>
        <w:jc w:val="both"/>
        <w:rPr/>
      </w:pPr>
      <w:r>
        <w:rPr/>
        <w:t>а) транспортная доступность к местам предоставления услуги;</w:t>
      </w:r>
    </w:p>
    <w:p>
      <w:pPr>
        <w:pStyle w:val="ConsPlusNormal"/>
        <w:spacing w:before="220" w:after="0"/>
        <w:ind w:firstLine="540"/>
        <w:jc w:val="both"/>
        <w:rPr/>
      </w:pPr>
      <w:r>
        <w:rPr/>
        <w:t>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p>
    <w:p>
      <w:pPr>
        <w:pStyle w:val="ConsPlusNormal"/>
        <w:spacing w:before="220" w:after="0"/>
        <w:ind w:firstLine="540"/>
        <w:jc w:val="both"/>
        <w:rPr/>
      </w:pPr>
      <w:r>
        <w:rPr/>
        <w:t>в) размещение информации о порядке предоставления услуги на ЕГПУ.</w:t>
      </w:r>
    </w:p>
    <w:p>
      <w:pPr>
        <w:pStyle w:val="ConsPlusNormal"/>
        <w:spacing w:before="220" w:after="0"/>
        <w:ind w:firstLine="540"/>
        <w:jc w:val="both"/>
        <w:rPr/>
      </w:pPr>
      <w:r>
        <w:rPr/>
        <w:t>2.15.2. Показателями качества услуги являются:</w:t>
      </w:r>
    </w:p>
    <w:p>
      <w:pPr>
        <w:pStyle w:val="ConsPlusNormal"/>
        <w:spacing w:before="220" w:after="0"/>
        <w:ind w:firstLine="540"/>
        <w:jc w:val="both"/>
        <w:rPr/>
      </w:pPr>
      <w:r>
        <w:rPr/>
        <w:t>а) соблюдение срока выдачи документов при предоставлении услуги;</w:t>
      </w:r>
    </w:p>
    <w:p>
      <w:pPr>
        <w:pStyle w:val="ConsPlusNormal"/>
        <w:spacing w:before="220" w:after="0"/>
        <w:ind w:firstLine="540"/>
        <w:jc w:val="both"/>
        <w:rPr/>
      </w:pPr>
      <w:r>
        <w:rPr/>
        <w:t>б) соблюдение сроков ожидания в очереди при подаче и получении документов;</w:t>
      </w:r>
    </w:p>
    <w:p>
      <w:pPr>
        <w:pStyle w:val="ConsPlusNormal"/>
        <w:spacing w:before="220" w:after="0"/>
        <w:ind w:firstLine="540"/>
        <w:jc w:val="both"/>
        <w:rPr/>
      </w:pPr>
      <w:r>
        <w:rPr/>
        <w:t>в) отсутствие поданных в установленном порядке жалоб на решения, действия (бездействия) должностных лиц, принятые и осуществленные при предоставлении услуги.</w:t>
      </w:r>
    </w:p>
    <w:p>
      <w:pPr>
        <w:pStyle w:val="ConsPlusNormal"/>
        <w:spacing w:before="220" w:after="0"/>
        <w:ind w:firstLine="540"/>
        <w:jc w:val="both"/>
        <w:rPr/>
      </w:pPr>
      <w:r>
        <w:rPr/>
        <w:t>2.16. Возможно направление заявления о предоставлении услуги в электронной форме в соответствии с действующим законодательством.</w:t>
      </w:r>
    </w:p>
    <w:p>
      <w:pPr>
        <w:pStyle w:val="ConsPlusNormal"/>
        <w:spacing w:before="220" w:after="0"/>
        <w:ind w:firstLine="540"/>
        <w:jc w:val="both"/>
        <w:rPr/>
      </w:pPr>
      <w:r>
        <w:rPr/>
        <w:t>2.17. Особенности предоставления услуги в электронной форме.</w:t>
      </w:r>
    </w:p>
    <w:p>
      <w:pPr>
        <w:pStyle w:val="ConsPlusNormal"/>
        <w:spacing w:before="220" w:after="0"/>
        <w:ind w:firstLine="540"/>
        <w:jc w:val="both"/>
        <w:rPr/>
      </w:pPr>
      <w:r>
        <w:rPr/>
        <w:t xml:space="preserve">Обращение за предоставлением государственной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41">
        <w:r>
          <w:rPr>
            <w:color w:val="0000FF"/>
          </w:rPr>
          <w:t>закона</w:t>
        </w:r>
      </w:hyperlink>
      <w:r>
        <w:rPr/>
        <w:t xml:space="preserve"> от 06.04.2011 N 63-ФЗ "Об электронной подписи" (далее - Закон об электронной подписи) и требованиями Федерального </w:t>
      </w:r>
      <w:hyperlink r:id="rId42">
        <w:r>
          <w:rPr>
            <w:color w:val="0000FF"/>
          </w:rPr>
          <w:t>закона</w:t>
        </w:r>
      </w:hyperlink>
      <w:r>
        <w:rPr/>
        <w:t xml:space="preserve"> от 27.07.2010 N 210-ФЗ. В соответствии со </w:t>
      </w:r>
      <w:hyperlink r:id="rId43">
        <w:r>
          <w:rPr>
            <w:color w:val="0000FF"/>
          </w:rPr>
          <w:t>статьей 5</w:t>
        </w:r>
      </w:hyperlink>
      <w:r>
        <w:rPr/>
        <w:t xml:space="preserve"> Закона об электронной подписи электронные подписи могут быть:</w:t>
      </w:r>
    </w:p>
    <w:p>
      <w:pPr>
        <w:pStyle w:val="ConsPlusNormal"/>
        <w:jc w:val="both"/>
        <w:rPr/>
      </w:pPr>
      <w:r>
        <w:rPr/>
        <w:t xml:space="preserve">(абзац введен </w:t>
      </w:r>
      <w:hyperlink r:id="rId44">
        <w:r>
          <w:rPr>
            <w:color w:val="0000FF"/>
          </w:rPr>
          <w:t>Постановлением</w:t>
        </w:r>
      </w:hyperlink>
      <w:r>
        <w:rPr/>
        <w:t xml:space="preserve"> Главархитектуры Рязанской области от 27.01.2020 N 56-п)</w:t>
      </w:r>
    </w:p>
    <w:p>
      <w:pPr>
        <w:pStyle w:val="ConsPlusNormal"/>
        <w:spacing w:before="220" w:after="0"/>
        <w:ind w:firstLine="540"/>
        <w:jc w:val="both"/>
        <w:rPr/>
      </w:pPr>
      <w:r>
        <w:rPr/>
        <w:t>- простая электронная подпись;</w:t>
      </w:r>
    </w:p>
    <w:p>
      <w:pPr>
        <w:pStyle w:val="ConsPlusNormal"/>
        <w:jc w:val="both"/>
        <w:rPr/>
      </w:pPr>
      <w:r>
        <w:rPr/>
        <w:t xml:space="preserve">(абзац введен </w:t>
      </w:r>
      <w:hyperlink r:id="rId45">
        <w:r>
          <w:rPr>
            <w:color w:val="0000FF"/>
          </w:rPr>
          <w:t>Постановлением</w:t>
        </w:r>
      </w:hyperlink>
      <w:r>
        <w:rPr/>
        <w:t xml:space="preserve"> Главархитектуры Рязанской области от 27.01.2020 N 56-п)</w:t>
      </w:r>
    </w:p>
    <w:p>
      <w:pPr>
        <w:pStyle w:val="ConsPlusNormal"/>
        <w:spacing w:before="220" w:after="0"/>
        <w:ind w:firstLine="540"/>
        <w:jc w:val="both"/>
        <w:rPr/>
      </w:pPr>
      <w:r>
        <w:rPr/>
        <w:t>- усиленная электронная подпись.</w:t>
      </w:r>
    </w:p>
    <w:p>
      <w:pPr>
        <w:pStyle w:val="ConsPlusNormal"/>
        <w:jc w:val="both"/>
        <w:rPr/>
      </w:pPr>
      <w:r>
        <w:rPr/>
        <w:t xml:space="preserve">(абзац введен </w:t>
      </w:r>
      <w:hyperlink r:id="rId46">
        <w:r>
          <w:rPr>
            <w:color w:val="0000FF"/>
          </w:rPr>
          <w:t>Постановлением</w:t>
        </w:r>
      </w:hyperlink>
      <w:r>
        <w:rPr/>
        <w:t xml:space="preserve"> Главархитектуры Рязанской области от 27.01.2020 N 56-п)</w:t>
      </w:r>
    </w:p>
    <w:p>
      <w:pPr>
        <w:pStyle w:val="ConsPlusNormal"/>
        <w:spacing w:before="220" w:after="0"/>
        <w:ind w:firstLine="540"/>
        <w:jc w:val="both"/>
        <w:rPr/>
      </w:pPr>
      <w:bookmarkStart w:id="9" w:name="P242"/>
      <w:bookmarkEnd w:id="9"/>
      <w:r>
        <w:rPr/>
        <w:t>2.17.1.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pPr>
        <w:pStyle w:val="ConsPlusNormal"/>
        <w:spacing w:before="220" w:after="0"/>
        <w:ind w:firstLine="540"/>
        <w:jc w:val="both"/>
        <w:rPr/>
      </w:pPr>
      <w:bookmarkStart w:id="10" w:name="P243"/>
      <w:bookmarkEnd w:id="10"/>
      <w:r>
        <w:rPr/>
        <w:t>2.17.2. Для получения услуги заявитель направляет запрос, электронные документы, электронные копии и (или) электронные образы бумажных документов (в том числе полученные путем сканирования), подлежащие предоставлению заявителем, с использованием Портала, в установленном порядке.</w:t>
      </w:r>
    </w:p>
    <w:p>
      <w:pPr>
        <w:pStyle w:val="ConsPlusNormal"/>
        <w:spacing w:before="220" w:after="0"/>
        <w:ind w:firstLine="540"/>
        <w:jc w:val="both"/>
        <w:rPr/>
      </w:pPr>
      <w:r>
        <w:rPr/>
        <w:t>2.17.3.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pPr>
        <w:pStyle w:val="ConsPlusNormal"/>
        <w:spacing w:before="220" w:after="0"/>
        <w:ind w:firstLine="540"/>
        <w:jc w:val="both"/>
        <w:rPr/>
      </w:pPr>
      <w:r>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услуги.</w:t>
      </w:r>
    </w:p>
    <w:p>
      <w:pPr>
        <w:pStyle w:val="ConsPlusNormal"/>
        <w:spacing w:before="220" w:after="0"/>
        <w:ind w:firstLine="540"/>
        <w:jc w:val="both"/>
        <w:rPr/>
      </w:pPr>
      <w:r>
        <w:rPr/>
        <w:t>2.17.4. Документы, подаваемые вместе с запросом с использованием Портала, должны соответствовать следующим требованиям:</w:t>
      </w:r>
    </w:p>
    <w:p>
      <w:pPr>
        <w:pStyle w:val="ConsPlusNormal"/>
        <w:spacing w:before="220" w:after="0"/>
        <w:ind w:firstLine="540"/>
        <w:jc w:val="both"/>
        <w:rPr/>
      </w:pPr>
      <w:r>
        <w:rPr/>
        <w:t>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pPr>
        <w:pStyle w:val="ConsPlusNormal"/>
        <w:spacing w:before="220" w:after="0"/>
        <w:ind w:firstLine="540"/>
        <w:jc w:val="both"/>
        <w:rPr/>
      </w:pPr>
      <w:r>
        <w:rPr/>
        <w:t>- pdf, doc, docx (для документов с текстовым содержанием);</w:t>
      </w:r>
    </w:p>
    <w:p>
      <w:pPr>
        <w:pStyle w:val="ConsPlusNormal"/>
        <w:spacing w:before="220" w:after="0"/>
        <w:ind w:firstLine="540"/>
        <w:jc w:val="both"/>
        <w:rPr/>
      </w:pPr>
      <w:r>
        <w:rPr/>
        <w:t>- pdf, jpeg (для документов с графическим содержанием);</w:t>
      </w:r>
    </w:p>
    <w:p>
      <w:pPr>
        <w:pStyle w:val="ConsPlusNormal"/>
        <w:spacing w:before="220" w:after="0"/>
        <w:ind w:firstLine="540"/>
        <w:jc w:val="both"/>
        <w:rPr/>
      </w:pPr>
      <w:r>
        <w:rPr/>
        <w:t>2) документы формируются в виде отдельных файлов;</w:t>
      </w:r>
    </w:p>
    <w:p>
      <w:pPr>
        <w:pStyle w:val="ConsPlusNormal"/>
        <w:spacing w:before="220" w:after="0"/>
        <w:ind w:firstLine="540"/>
        <w:jc w:val="both"/>
        <w:rPr/>
      </w:pPr>
      <w:r>
        <w:rPr/>
        <w:t>3) документ, состоящий из нескольких листов, должен быть объединен в один файл;</w:t>
      </w:r>
    </w:p>
    <w:p>
      <w:pPr>
        <w:pStyle w:val="ConsPlusNormal"/>
        <w:spacing w:before="220" w:after="0"/>
        <w:ind w:firstLine="540"/>
        <w:jc w:val="both"/>
        <w:rPr/>
      </w:pPr>
      <w:r>
        <w:rPr/>
        <w:t>4) количество страниц документа в электронном виде должно соответствовать количеству страниц документа на бумажном носителе;</w:t>
      </w:r>
    </w:p>
    <w:p>
      <w:pPr>
        <w:pStyle w:val="ConsPlusNormal"/>
        <w:spacing w:before="220" w:after="0"/>
        <w:ind w:firstLine="540"/>
        <w:jc w:val="both"/>
        <w:rPr/>
      </w:pPr>
      <w:r>
        <w:rPr/>
        <w:t>5) сканирование документов осуществляется:</w:t>
      </w:r>
    </w:p>
    <w:p>
      <w:pPr>
        <w:pStyle w:val="ConsPlusNormal"/>
        <w:spacing w:before="220" w:after="0"/>
        <w:ind w:firstLine="540"/>
        <w:jc w:val="both"/>
        <w:rPr/>
      </w:pPr>
      <w:r>
        <w:rPr/>
        <w:t>- непосредственно с оригинала документа в масштабе 1:1 (не допускается сканирование с копий) с разрешением не менее 300 dpi;</w:t>
      </w:r>
    </w:p>
    <w:p>
      <w:pPr>
        <w:pStyle w:val="ConsPlusNormal"/>
        <w:spacing w:before="220" w:after="0"/>
        <w:ind w:firstLine="540"/>
        <w:jc w:val="both"/>
        <w:rPr/>
      </w:pPr>
      <w:r>
        <w:rPr/>
        <w:t>- в черно-белом режиме при отсутствии в документе графических изображений;</w:t>
      </w:r>
    </w:p>
    <w:p>
      <w:pPr>
        <w:pStyle w:val="ConsPlusNormal"/>
        <w:spacing w:before="220" w:after="0"/>
        <w:ind w:firstLine="540"/>
        <w:jc w:val="both"/>
        <w:rPr/>
      </w:pPr>
      <w:r>
        <w:rPr/>
        <w:t>- в режиме полной цветопередачи при наличии в документе цветных графических изображений либо цветного текста;</w:t>
      </w:r>
    </w:p>
    <w:p>
      <w:pPr>
        <w:pStyle w:val="ConsPlusNormal"/>
        <w:spacing w:before="220" w:after="0"/>
        <w:ind w:firstLine="540"/>
        <w:jc w:val="both"/>
        <w:rPr/>
      </w:pPr>
      <w:r>
        <w:rPr/>
        <w:t>- в режиме "оттенки серого" при наличии в документе изображений, отличных от цветного изображения.</w:t>
      </w:r>
    </w:p>
    <w:p>
      <w:pPr>
        <w:pStyle w:val="ConsPlusNormal"/>
        <w:spacing w:before="220" w:after="0"/>
        <w:ind w:firstLine="540"/>
        <w:jc w:val="both"/>
        <w:rPr/>
      </w:pPr>
      <w:r>
        <w:rPr/>
        <w:t>2.17.5.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pPr>
        <w:pStyle w:val="ConsPlusNormal"/>
        <w:jc w:val="both"/>
        <w:rPr/>
      </w:pPr>
      <w:r>
        <w:rPr/>
        <w:t xml:space="preserve">(п. 2.17.5 в ред. </w:t>
      </w:r>
      <w:hyperlink r:id="rId47">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2.17.6.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pPr>
        <w:pStyle w:val="ConsPlusNormal"/>
        <w:spacing w:before="220" w:after="0"/>
        <w:ind w:firstLine="540"/>
        <w:jc w:val="both"/>
        <w:rPr/>
      </w:pPr>
      <w:r>
        <w:rPr/>
        <w:t>2.17.7.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pPr>
        <w:pStyle w:val="ConsPlusNormal"/>
        <w:spacing w:before="220" w:after="0"/>
        <w:ind w:firstLine="540"/>
        <w:jc w:val="both"/>
        <w:rPr/>
      </w:pPr>
      <w:r>
        <w:rPr/>
        <w:t>2.17.8. Заявитель обеспечивает соответствие содержания электронной копии содержанию подлинника документа.</w:t>
      </w:r>
    </w:p>
    <w:p>
      <w:pPr>
        <w:pStyle w:val="ConsPlusNormal"/>
        <w:spacing w:before="220" w:after="0"/>
        <w:ind w:firstLine="540"/>
        <w:jc w:val="both"/>
        <w:rPr/>
      </w:pPr>
      <w:r>
        <w:rPr/>
        <w:t>2.17.9.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220" w:after="0"/>
        <w:ind w:firstLine="540"/>
        <w:jc w:val="both"/>
        <w:rPr/>
      </w:pPr>
      <w:r>
        <w:rPr/>
        <w:t>2.17.10. Заявителю в качестве результата предоставления услуги обеспечивается по его выбору возможность получения:</w:t>
      </w:r>
    </w:p>
    <w:p>
      <w:pPr>
        <w:pStyle w:val="ConsPlusNormal"/>
        <w:spacing w:before="220" w:after="0"/>
        <w:ind w:firstLine="540"/>
        <w:jc w:val="both"/>
        <w:rPr/>
      </w:pPr>
      <w:r>
        <w:rPr/>
        <w:t>-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spacing w:before="220" w:after="0"/>
        <w:ind w:firstLine="540"/>
        <w:jc w:val="both"/>
        <w:rPr/>
      </w:pPr>
      <w:r>
        <w:rPr/>
        <w:t>- документа на бумажном носителе, подтверждающего содержание электронного документа, в многофункциональном центре.</w:t>
      </w:r>
    </w:p>
    <w:p>
      <w:pPr>
        <w:pStyle w:val="ConsPlusNormal"/>
        <w:spacing w:before="220" w:after="0"/>
        <w:ind w:firstLine="540"/>
        <w:jc w:val="both"/>
        <w:rPr/>
      </w:pPr>
      <w: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w:t>
      </w:r>
    </w:p>
    <w:p>
      <w:pPr>
        <w:pStyle w:val="ConsPlusNormal"/>
        <w:jc w:val="both"/>
        <w:rPr/>
      </w:pPr>
      <w:r>
        <w:rPr/>
        <w:t xml:space="preserve">(абзац введен </w:t>
      </w:r>
      <w:hyperlink r:id="rId48">
        <w:r>
          <w:rPr>
            <w:color w:val="0000FF"/>
          </w:rPr>
          <w:t>Постановлением</w:t>
        </w:r>
      </w:hyperlink>
      <w:r>
        <w:rPr/>
        <w:t xml:space="preserve"> Главархитектуры Рязанской области от 27.01.2020 N 56-п)</w:t>
      </w:r>
    </w:p>
    <w:p>
      <w:pPr>
        <w:pStyle w:val="ConsPlusNormal"/>
        <w:spacing w:before="220" w:after="0"/>
        <w:ind w:firstLine="540"/>
        <w:jc w:val="both"/>
        <w:rPr/>
      </w:pPr>
      <w:r>
        <w:rPr/>
        <w:t>2.17.11. При подаче запроса в электронной форме с использованием Портала предоставление услуги начинается с момента направления заявителю специалистом Учреждения, ответственным за прием запросов, поступающих с Портала, уведомления о приеме и регистрации запроса и документов (при их наличии).</w:t>
      </w:r>
    </w:p>
    <w:p>
      <w:pPr>
        <w:pStyle w:val="ConsPlusNormal"/>
        <w:jc w:val="both"/>
        <w:rPr/>
      </w:pPr>
      <w:r>
        <w:rPr/>
        <w:t xml:space="preserve">(п. 2.17.11 в ред. </w:t>
      </w:r>
      <w:hyperlink r:id="rId49">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2.17.12. Уведомление о приеме и регистрации запроса и документов (при их наличии),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w:t>
      </w:r>
    </w:p>
    <w:p>
      <w:pPr>
        <w:pStyle w:val="ConsPlusNormal"/>
        <w:jc w:val="both"/>
        <w:rPr/>
      </w:pPr>
      <w:r>
        <w:rPr/>
      </w:r>
    </w:p>
    <w:p>
      <w:pPr>
        <w:pStyle w:val="ConsPlusTitle"/>
        <w:numPr>
          <w:ilvl w:val="0"/>
          <w:numId w:val="0"/>
        </w:numPr>
        <w:jc w:val="center"/>
        <w:outlineLvl w:val="1"/>
        <w:rPr/>
      </w:pPr>
      <w:r>
        <w:rPr/>
        <w:t>3. Состав, последовательность и сроки выполнения</w:t>
      </w:r>
    </w:p>
    <w:p>
      <w:pPr>
        <w:pStyle w:val="ConsPlusTitle"/>
        <w:jc w:val="center"/>
        <w:rPr/>
      </w:pPr>
      <w:r>
        <w:rPr/>
        <w:t>административных процедур, требования к порядку их</w:t>
      </w:r>
    </w:p>
    <w:p>
      <w:pPr>
        <w:pStyle w:val="ConsPlusTitle"/>
        <w:jc w:val="center"/>
        <w:rPr/>
      </w:pPr>
      <w:r>
        <w:rPr/>
        <w:t>выполнения, в том числе особенности выполнения</w:t>
      </w:r>
    </w:p>
    <w:p>
      <w:pPr>
        <w:pStyle w:val="ConsPlusTitle"/>
        <w:jc w:val="center"/>
        <w:rPr/>
      </w:pPr>
      <w:r>
        <w:rPr/>
        <w:t>административных процедур в электронной форме</w:t>
      </w:r>
    </w:p>
    <w:p>
      <w:pPr>
        <w:pStyle w:val="ConsPlusNormal"/>
        <w:jc w:val="both"/>
        <w:rPr/>
      </w:pPr>
      <w:r>
        <w:rPr/>
      </w:r>
    </w:p>
    <w:p>
      <w:pPr>
        <w:pStyle w:val="ConsPlusNormal"/>
        <w:ind w:firstLine="540"/>
        <w:jc w:val="both"/>
        <w:rPr/>
      </w:pPr>
      <w:r>
        <w:rPr/>
        <w:t>3.1. Предоставление услуги включает в себя следующие административные процедуры:</w:t>
      </w:r>
    </w:p>
    <w:p>
      <w:pPr>
        <w:pStyle w:val="ConsPlusNormal"/>
        <w:spacing w:before="220" w:after="0"/>
        <w:ind w:firstLine="540"/>
        <w:jc w:val="both"/>
        <w:rPr/>
      </w:pPr>
      <w:r>
        <w:rPr/>
        <w:t>а) прием и регистрация заявления и документов (в том числе административные действия по приему запроса о предоставлении услуги через Портал);</w:t>
      </w:r>
    </w:p>
    <w:p>
      <w:pPr>
        <w:pStyle w:val="ConsPlusNormal"/>
        <w:spacing w:before="220" w:after="0"/>
        <w:ind w:firstLine="540"/>
        <w:jc w:val="both"/>
        <w:rPr/>
      </w:pPr>
      <w:r>
        <w:rPr/>
        <w:t>б) направление заявления и прилагаемых документов в Учреждение;</w:t>
      </w:r>
    </w:p>
    <w:p>
      <w:pPr>
        <w:pStyle w:val="ConsPlusNormal"/>
        <w:spacing w:before="220" w:after="0"/>
        <w:ind w:firstLine="540"/>
        <w:jc w:val="both"/>
        <w:rPr/>
      </w:pPr>
      <w:r>
        <w:rPr/>
        <w:t>в) рассмотрение Учреждением представленных документов;</w:t>
      </w:r>
    </w:p>
    <w:p>
      <w:pPr>
        <w:pStyle w:val="ConsPlusNormal"/>
        <w:spacing w:before="220" w:after="0"/>
        <w:ind w:firstLine="540"/>
        <w:jc w:val="both"/>
        <w:rPr/>
      </w:pPr>
      <w:r>
        <w:rPr/>
        <w:t>г) межведомственное информационное взаимодействие;</w:t>
      </w:r>
    </w:p>
    <w:p>
      <w:pPr>
        <w:pStyle w:val="ConsPlusNormal"/>
        <w:spacing w:before="220" w:after="0"/>
        <w:ind w:firstLine="540"/>
        <w:jc w:val="both"/>
        <w:rPr/>
      </w:pPr>
      <w:r>
        <w:rPr/>
        <w:t>д) подготовка и оформление результата предоставления услуги (в том числе административные действия по информированию заявителя о результате предоставления услуги по запросам, поступающим с Портала);</w:t>
      </w:r>
    </w:p>
    <w:p>
      <w:pPr>
        <w:pStyle w:val="ConsPlusNormal"/>
        <w:spacing w:before="220" w:after="0"/>
        <w:ind w:firstLine="540"/>
        <w:jc w:val="both"/>
        <w:rPr/>
      </w:pPr>
      <w:r>
        <w:rPr/>
        <w:t>е) направление результата предоставления услуги в уполномоченную организацию (в том числе административные действия по направлению результата предоставления услуги в уполномоченную организацию по запросам, поступающим с Портала);</w:t>
      </w:r>
    </w:p>
    <w:p>
      <w:pPr>
        <w:pStyle w:val="ConsPlusNormal"/>
        <w:spacing w:before="220" w:after="0"/>
        <w:ind w:firstLine="540"/>
        <w:jc w:val="both"/>
        <w:rPr/>
      </w:pPr>
      <w:r>
        <w:rPr/>
        <w:t>ж) выдача заявителю результата предоставления услуги (в том числе в уполномоченной организации по запросам, поступающим с Портала);</w:t>
      </w:r>
    </w:p>
    <w:p>
      <w:pPr>
        <w:pStyle w:val="ConsPlusNormal"/>
        <w:spacing w:before="220" w:after="0"/>
        <w:ind w:firstLine="540"/>
        <w:jc w:val="both"/>
        <w:rPr/>
      </w:pPr>
      <w:r>
        <w:rPr/>
        <w:t>з) исправление допущенных опечаток и (или) ошибок в выданных в результате предоставления государственной услуги документах.</w:t>
      </w:r>
    </w:p>
    <w:p>
      <w:pPr>
        <w:pStyle w:val="ConsPlusNormal"/>
        <w:spacing w:before="220" w:after="0"/>
        <w:ind w:firstLine="540"/>
        <w:jc w:val="both"/>
        <w:rPr/>
      </w:pPr>
      <w:r>
        <w:rPr/>
        <w:t>3.2. Прием и регистрация заявления и документов.</w:t>
      </w:r>
    </w:p>
    <w:p>
      <w:pPr>
        <w:pStyle w:val="ConsPlusNormal"/>
        <w:spacing w:before="220" w:after="0"/>
        <w:ind w:firstLine="540"/>
        <w:jc w:val="both"/>
        <w:rPr/>
      </w:pPr>
      <w:r>
        <w:rPr/>
        <w:t>3.2.1. Прием заявления и документов на бумажном носителе.</w:t>
      </w:r>
    </w:p>
    <w:p>
      <w:pPr>
        <w:pStyle w:val="ConsPlusNormal"/>
        <w:spacing w:before="220" w:after="0"/>
        <w:ind w:firstLine="540"/>
        <w:jc w:val="both"/>
        <w:rPr/>
      </w:pPr>
      <w:r>
        <w:rPr/>
        <w:t>3.2.1.1. 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p>
    <w:p>
      <w:pPr>
        <w:pStyle w:val="ConsPlusNormal"/>
        <w:spacing w:before="220" w:after="0"/>
        <w:ind w:firstLine="540"/>
        <w:jc w:val="both"/>
        <w:rPr/>
      </w:pPr>
      <w:r>
        <w:rPr/>
        <w:t xml:space="preserve">3.2.1.2. Исключен. - </w:t>
      </w:r>
      <w:hyperlink r:id="rId50">
        <w:r>
          <w:rPr>
            <w:color w:val="0000FF"/>
          </w:rPr>
          <w:t>Постановление</w:t>
        </w:r>
      </w:hyperlink>
      <w:r>
        <w:rPr/>
        <w:t xml:space="preserve"> Главархитектуры Рязанской области от 27.01.2020 N 56-п.</w:t>
      </w:r>
    </w:p>
    <w:p>
      <w:pPr>
        <w:pStyle w:val="ConsPlusNormal"/>
        <w:spacing w:before="220" w:after="0"/>
        <w:ind w:firstLine="540"/>
        <w:jc w:val="both"/>
        <w:rPr/>
      </w:pPr>
      <w:r>
        <w:rPr/>
        <w:t>3.2.1.3. В ходе приема заявления должностное лицо уполномоченной организации, ответственное за прием и регистрацию документов:</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проверяет документ, удостоверяющий личность заявителя, в случае, если заявление представлено заявителем при личном обращении;</w:t>
      </w:r>
    </w:p>
    <w:p>
      <w:pPr>
        <w:pStyle w:val="ConsPlusNormal"/>
        <w:spacing w:before="220" w:after="0"/>
        <w:ind w:firstLine="540"/>
        <w:jc w:val="both"/>
        <w:rPr/>
      </w:pPr>
      <w:r>
        <w:rPr/>
        <w:t>в) проверяет полномочия представителя заявителя физического или юридического лица действовать от имени физического или юридического лица;</w:t>
      </w:r>
    </w:p>
    <w:p>
      <w:pPr>
        <w:pStyle w:val="ConsPlusNormal"/>
        <w:spacing w:before="220" w:after="0"/>
        <w:ind w:firstLine="540"/>
        <w:jc w:val="both"/>
        <w:rPr/>
      </w:pPr>
      <w:r>
        <w:rPr/>
        <w:t xml:space="preserve">г) информирует заявителя об обязанности Учреждения получить документы, предусмотренные </w:t>
      </w:r>
      <w:hyperlink w:anchor="P120">
        <w:r>
          <w:rPr>
            <w:color w:val="0000FF"/>
          </w:rPr>
          <w:t>пунктом 2.6.2</w:t>
        </w:r>
      </w:hyperlink>
      <w:r>
        <w:rPr/>
        <w:t xml:space="preserve"> Административного регламента;</w:t>
      </w:r>
    </w:p>
    <w:p>
      <w:pPr>
        <w:pStyle w:val="ConsPlusNormal"/>
        <w:spacing w:before="220" w:after="0"/>
        <w:ind w:firstLine="540"/>
        <w:jc w:val="both"/>
        <w:rPr/>
      </w:pPr>
      <w:r>
        <w:rPr/>
        <w:t xml:space="preserve">д) устанавливает отсутствие оснований для отказа в приеме документов, необходимых для предоставления услуги, предусмотренных </w:t>
      </w:r>
      <w:hyperlink w:anchor="P148">
        <w:r>
          <w:rPr>
            <w:color w:val="0000FF"/>
          </w:rPr>
          <w:t>пунктом 2.7</w:t>
        </w:r>
      </w:hyperlink>
      <w:r>
        <w:rPr/>
        <w:t xml:space="preserve"> Административного регламента. При наличии оснований, предусмотренных </w:t>
      </w:r>
      <w:hyperlink w:anchor="P148">
        <w:r>
          <w:rPr>
            <w:color w:val="0000FF"/>
          </w:rPr>
          <w:t>пунктом 2.7</w:t>
        </w:r>
      </w:hyperlink>
      <w:r>
        <w:rPr/>
        <w:t xml:space="preserve"> Административного регламента, возвращает заявление и прилагаемые документы (при их наличии) заявителю;</w:t>
      </w:r>
    </w:p>
    <w:p>
      <w:pPr>
        <w:pStyle w:val="ConsPlusNormal"/>
        <w:spacing w:before="220" w:after="0"/>
        <w:ind w:firstLine="540"/>
        <w:jc w:val="both"/>
        <w:rPr/>
      </w:pPr>
      <w:r>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48">
        <w:r>
          <w:rPr>
            <w:color w:val="0000FF"/>
          </w:rPr>
          <w:t>пунктом 2.7</w:t>
        </w:r>
      </w:hyperlink>
      <w:r>
        <w:rPr/>
        <w:t xml:space="preserve"> Административного регламента.</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указывает в АИС МФЦ следующее:</w:t>
      </w:r>
    </w:p>
    <w:p>
      <w:pPr>
        <w:pStyle w:val="ConsPlusNormal"/>
        <w:spacing w:before="220" w:after="0"/>
        <w:ind w:firstLine="540"/>
        <w:jc w:val="both"/>
        <w:rPr/>
      </w:pPr>
      <w:r>
        <w:rPr/>
        <w:t>- порядковый номер записи;</w:t>
      </w:r>
    </w:p>
    <w:p>
      <w:pPr>
        <w:pStyle w:val="ConsPlusNormal"/>
        <w:spacing w:before="220" w:after="0"/>
        <w:ind w:firstLine="540"/>
        <w:jc w:val="both"/>
        <w:rPr/>
      </w:pPr>
      <w:r>
        <w:rPr/>
        <w:t>- дату;</w:t>
      </w:r>
    </w:p>
    <w:p>
      <w:pPr>
        <w:pStyle w:val="ConsPlusNormal"/>
        <w:spacing w:before="220" w:after="0"/>
        <w:ind w:firstLine="540"/>
        <w:jc w:val="both"/>
        <w:rPr/>
      </w:pPr>
      <w:r>
        <w:rPr/>
        <w:t>- общее количество документов в случае их представления заявителем и общее число листов в документах;</w:t>
      </w:r>
    </w:p>
    <w:p>
      <w:pPr>
        <w:pStyle w:val="ConsPlusNormal"/>
        <w:spacing w:before="220" w:after="0"/>
        <w:ind w:firstLine="540"/>
        <w:jc w:val="both"/>
        <w:rPr/>
      </w:pPr>
      <w:r>
        <w:rPr/>
        <w:t>- данные о заявителе;</w:t>
      </w:r>
    </w:p>
    <w:p>
      <w:pPr>
        <w:pStyle w:val="ConsPlusNormal"/>
        <w:spacing w:before="220" w:after="0"/>
        <w:ind w:firstLine="540"/>
        <w:jc w:val="both"/>
        <w:rPr/>
      </w:pPr>
      <w:r>
        <w:rPr/>
        <w:t>- цель обращения заявителя;</w:t>
      </w:r>
    </w:p>
    <w:p>
      <w:pPr>
        <w:pStyle w:val="ConsPlusNormal"/>
        <w:spacing w:before="220" w:after="0"/>
        <w:ind w:firstLine="540"/>
        <w:jc w:val="both"/>
        <w:rPr/>
      </w:pPr>
      <w:r>
        <w:rPr/>
        <w:t>- способ получения результата предоставления услуги;</w:t>
      </w:r>
    </w:p>
    <w:p>
      <w:pPr>
        <w:pStyle w:val="ConsPlusNormal"/>
        <w:spacing w:before="220" w:after="0"/>
        <w:ind w:firstLine="540"/>
        <w:jc w:val="both"/>
        <w:rPr/>
      </w:pPr>
      <w:r>
        <w:rPr/>
        <w:t>- свои фамилию и инициалы.</w:t>
      </w:r>
    </w:p>
    <w:p>
      <w:pPr>
        <w:pStyle w:val="ConsPlusNormal"/>
        <w:spacing w:before="220" w:after="0"/>
        <w:ind w:firstLine="540"/>
        <w:jc w:val="both"/>
        <w:rPr/>
      </w:pPr>
      <w:r>
        <w:rPr/>
        <w:t xml:space="preserve">3.2.1.4. Должностное лицо уполномоченной организации, ответственное за прием и регистрацию документов, оформляет </w:t>
      </w:r>
      <w:hyperlink w:anchor="P578">
        <w:r>
          <w:rPr>
            <w:color w:val="0000FF"/>
          </w:rPr>
          <w:t>расписку</w:t>
        </w:r>
      </w:hyperlink>
      <w:r>
        <w:rPr/>
        <w:t xml:space="preserve"> о приеме документов в 2 экземплярах (приложение N 3 к Административному регламенту).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pPr>
        <w:pStyle w:val="ConsPlusNormal"/>
        <w:spacing w:before="220" w:after="0"/>
        <w:ind w:firstLine="540"/>
        <w:jc w:val="both"/>
        <w:rPr/>
      </w:pPr>
      <w:r>
        <w:rPr/>
        <w:t>3.2.1.5. 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pPr>
        <w:pStyle w:val="ConsPlusNormal"/>
        <w:spacing w:before="220" w:after="0"/>
        <w:ind w:firstLine="540"/>
        <w:jc w:val="both"/>
        <w:rPr/>
      </w:pPr>
      <w:r>
        <w:rPr/>
        <w:t>3.2.1.6. 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p>
    <w:p>
      <w:pPr>
        <w:pStyle w:val="ConsPlusNormal"/>
        <w:spacing w:before="220" w:after="0"/>
        <w:ind w:firstLine="540"/>
        <w:jc w:val="both"/>
        <w:rPr/>
      </w:pPr>
      <w:r>
        <w:rPr/>
        <w:t>3.2.1.7. Максимальный срок административной процедуры - 45 минут.</w:t>
      </w:r>
    </w:p>
    <w:p>
      <w:pPr>
        <w:pStyle w:val="ConsPlusNormal"/>
        <w:spacing w:before="220" w:after="0"/>
        <w:ind w:firstLine="540"/>
        <w:jc w:val="both"/>
        <w:rPr/>
      </w:pPr>
      <w:r>
        <w:rPr/>
        <w:t>3.2.2. Прием запроса через Портал.</w:t>
      </w:r>
    </w:p>
    <w:p>
      <w:pPr>
        <w:pStyle w:val="ConsPlusNormal"/>
        <w:spacing w:before="220" w:after="0"/>
        <w:ind w:firstLine="540"/>
        <w:jc w:val="both"/>
        <w:rPr/>
      </w:pPr>
      <w:r>
        <w:rPr/>
        <w:t xml:space="preserve">3.2.2.1. 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w:t>
      </w:r>
      <w:hyperlink w:anchor="P242">
        <w:r>
          <w:rPr>
            <w:color w:val="0000FF"/>
          </w:rPr>
          <w:t>пунктами 2.17.1</w:t>
        </w:r>
      </w:hyperlink>
      <w:r>
        <w:rPr/>
        <w:t xml:space="preserve"> - </w:t>
      </w:r>
      <w:hyperlink w:anchor="P243">
        <w:r>
          <w:rPr>
            <w:color w:val="0000FF"/>
          </w:rPr>
          <w:t>2.17.12</w:t>
        </w:r>
      </w:hyperlink>
      <w:r>
        <w:rPr/>
        <w:t xml:space="preserve"> Административного регламента.</w:t>
      </w:r>
    </w:p>
    <w:p>
      <w:pPr>
        <w:pStyle w:val="ConsPlusNormal"/>
        <w:jc w:val="both"/>
        <w:rPr/>
      </w:pPr>
      <w:r>
        <w:rPr/>
        <w:t xml:space="preserve">(в ред. </w:t>
      </w:r>
      <w:hyperlink r:id="rId51">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3.2.2.2. Должностное лицо Учреждения, ответственное за прием и регистрацию документов, поступающих с Портала:</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регистрирует запрос в информационной системе, используемой для предоставления услуг (далее - ИС);</w:t>
      </w:r>
    </w:p>
    <w:p>
      <w:pPr>
        <w:pStyle w:val="ConsPlusNormal"/>
        <w:spacing w:before="220" w:after="0"/>
        <w:ind w:firstLine="540"/>
        <w:jc w:val="both"/>
        <w:rPr/>
      </w:pPr>
      <w:r>
        <w:rPr/>
        <w:t>в) направляет в личный кабинет заявителя на Портале с использованием ИС уведомление о приеме и регистрации запроса и документов, необходимых для предоставления услуги (при их наличии),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pPr>
        <w:pStyle w:val="ConsPlusNormal"/>
        <w:spacing w:before="220" w:after="0"/>
        <w:ind w:firstLine="540"/>
        <w:jc w:val="both"/>
        <w:rPr/>
      </w:pPr>
      <w:r>
        <w:rPr/>
        <w:t>г) информирует заявителя о ходе предоставления услуги через личный кабинет на Портале с использованием ИС.</w:t>
      </w:r>
    </w:p>
    <w:p>
      <w:pPr>
        <w:pStyle w:val="ConsPlusNormal"/>
        <w:spacing w:before="220" w:after="0"/>
        <w:ind w:firstLine="540"/>
        <w:jc w:val="both"/>
        <w:rPr/>
      </w:pPr>
      <w:r>
        <w:rPr/>
        <w:t>3.2.2.3. После поступления запроса должностное лицо Учреждения,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pPr>
        <w:pStyle w:val="ConsPlusNormal"/>
        <w:spacing w:before="220" w:after="0"/>
        <w:ind w:firstLine="540"/>
        <w:jc w:val="both"/>
        <w:rPr/>
      </w:pPr>
      <w:r>
        <w:rPr/>
        <w:t>3.2.2.4. Распечатанные документы передаются на исполнение должностному лицу Учреждения, ответственному за подготовку ответа.</w:t>
      </w:r>
    </w:p>
    <w:p>
      <w:pPr>
        <w:pStyle w:val="ConsPlusNormal"/>
        <w:jc w:val="both"/>
        <w:rPr/>
      </w:pPr>
      <w:r>
        <w:rPr/>
        <w:t xml:space="preserve">(п. 3.2.2.4 в ред. </w:t>
      </w:r>
      <w:hyperlink r:id="rId52">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 xml:space="preserve">3.2.2.5. Исключен. - </w:t>
      </w:r>
      <w:hyperlink r:id="rId53">
        <w:r>
          <w:rPr>
            <w:color w:val="0000FF"/>
          </w:rPr>
          <w:t>Постановление</w:t>
        </w:r>
      </w:hyperlink>
      <w:r>
        <w:rPr/>
        <w:t xml:space="preserve"> Главархитектуры Рязанской области от 27.01.2020 N 56-п.</w:t>
      </w:r>
    </w:p>
    <w:p>
      <w:pPr>
        <w:pStyle w:val="ConsPlusNormal"/>
        <w:spacing w:before="220" w:after="0"/>
        <w:ind w:firstLine="540"/>
        <w:jc w:val="both"/>
        <w:rPr/>
      </w:pPr>
      <w:r>
        <w:rPr/>
        <w:t>3.2.2.6. Результатом выполнения административной процедуры по приему запроса через Портал является принятый и зарегистрированный запрос с прилагаемыми к нему документами (при их наличии), переведенный в бумажную форму.</w:t>
      </w:r>
    </w:p>
    <w:p>
      <w:pPr>
        <w:pStyle w:val="ConsPlusNormal"/>
        <w:spacing w:before="220" w:after="0"/>
        <w:ind w:firstLine="540"/>
        <w:jc w:val="both"/>
        <w:rPr/>
      </w:pPr>
      <w:r>
        <w:rPr/>
        <w:t>3.2.2.7. Способом фиксации результата выполнения административной процедуры по приему запроса через Портал является регистрация Учреждением запроса в соответствии с инструкцией по делопроизводству.</w:t>
      </w:r>
    </w:p>
    <w:p>
      <w:pPr>
        <w:pStyle w:val="ConsPlusNormal"/>
        <w:spacing w:before="220" w:after="0"/>
        <w:ind w:firstLine="540"/>
        <w:jc w:val="both"/>
        <w:rPr/>
      </w:pPr>
      <w:r>
        <w:rPr/>
        <w:t>3.2.2.8. Максимальный срок административной процедуры - 1 рабочий день.</w:t>
      </w:r>
    </w:p>
    <w:p>
      <w:pPr>
        <w:pStyle w:val="ConsPlusNormal"/>
        <w:spacing w:before="220" w:after="0"/>
        <w:ind w:firstLine="540"/>
        <w:jc w:val="both"/>
        <w:rPr/>
      </w:pPr>
      <w:r>
        <w:rPr/>
        <w:t>3.3. Направление заявления и прилагаемых документов в Учреждение.</w:t>
      </w:r>
    </w:p>
    <w:p>
      <w:pPr>
        <w:pStyle w:val="ConsPlusNormal"/>
        <w:spacing w:before="220" w:after="0"/>
        <w:ind w:firstLine="540"/>
        <w:jc w:val="both"/>
        <w:rPr/>
      </w:pPr>
      <w:r>
        <w:rPr/>
        <w:t>3.3.1. Основанием для начала административной процедуры по направлению заявления и прилагаемых документов в Учреждение является оформление расписки о приеме документов.</w:t>
      </w:r>
    </w:p>
    <w:p>
      <w:pPr>
        <w:pStyle w:val="ConsPlusNormal"/>
        <w:spacing w:before="220" w:after="0"/>
        <w:ind w:firstLine="540"/>
        <w:jc w:val="both"/>
        <w:rPr/>
      </w:pPr>
      <w:r>
        <w:rPr/>
        <w:t>3.3.2.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соответствующее структурное подразделение Учреждения.</w:t>
      </w:r>
    </w:p>
    <w:p>
      <w:pPr>
        <w:pStyle w:val="ConsPlusNormal"/>
        <w:spacing w:before="220" w:after="0"/>
        <w:ind w:firstLine="540"/>
        <w:jc w:val="both"/>
        <w:rPr/>
      </w:pPr>
      <w:r>
        <w:rPr/>
        <w:t>3.3.3. Должностное лицо уполномоченной организации, ответственное за направление документов в соответствующее структурное подразделение Учреждения, направляет принятое заявление в соответствующее структурное подразделение Учреждения. На рассмотрение направляются все документы, представленные заявителем.</w:t>
      </w:r>
    </w:p>
    <w:p>
      <w:pPr>
        <w:pStyle w:val="ConsPlusNormal"/>
        <w:spacing w:before="220" w:after="0"/>
        <w:ind w:firstLine="540"/>
        <w:jc w:val="both"/>
        <w:rPr/>
      </w:pPr>
      <w:bookmarkStart w:id="11" w:name="P329"/>
      <w:bookmarkEnd w:id="11"/>
      <w:r>
        <w:rPr/>
        <w:t>3.3.4. Направление на рассмотрение заявления и прилагаемых документов (при их наличии) осуществляется с листом сопровождения, в котором обязательно указывается:</w:t>
      </w:r>
    </w:p>
    <w:p>
      <w:pPr>
        <w:pStyle w:val="ConsPlusNormal"/>
        <w:spacing w:before="220" w:after="0"/>
        <w:ind w:firstLine="540"/>
        <w:jc w:val="both"/>
        <w:rPr/>
      </w:pPr>
      <w:r>
        <w:rPr/>
        <w:t>- наименование соответствующего структурного подразделения Учреждения;</w:t>
      </w:r>
    </w:p>
    <w:p>
      <w:pPr>
        <w:pStyle w:val="ConsPlusNormal"/>
        <w:spacing w:before="220" w:after="0"/>
        <w:ind w:firstLine="540"/>
        <w:jc w:val="both"/>
        <w:rPr/>
      </w:pPr>
      <w:r>
        <w:rPr/>
        <w:t>- перечень и количество направляемых документов;</w:t>
      </w:r>
    </w:p>
    <w:p>
      <w:pPr>
        <w:pStyle w:val="ConsPlusNormal"/>
        <w:spacing w:before="220" w:after="0"/>
        <w:ind w:firstLine="540"/>
        <w:jc w:val="both"/>
        <w:rPr/>
      </w:pPr>
      <w:r>
        <w:rPr/>
        <w:t>- Ф.И.О. заявителя;</w:t>
      </w:r>
    </w:p>
    <w:p>
      <w:pPr>
        <w:pStyle w:val="ConsPlusNormal"/>
        <w:spacing w:before="220" w:after="0"/>
        <w:ind w:firstLine="540"/>
        <w:jc w:val="both"/>
        <w:rPr/>
      </w:pPr>
      <w:r>
        <w:rPr/>
        <w:t>- вид государственной услуги;</w:t>
      </w:r>
    </w:p>
    <w:p>
      <w:pPr>
        <w:pStyle w:val="ConsPlusNormal"/>
        <w:jc w:val="both"/>
        <w:rPr/>
      </w:pPr>
      <w:r>
        <w:rPr/>
        <w:t xml:space="preserve">(в ред. </w:t>
      </w:r>
      <w:hyperlink r:id="rId54">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 срок рассмотрения документов в Учреждении.</w:t>
      </w:r>
    </w:p>
    <w:p>
      <w:pPr>
        <w:pStyle w:val="ConsPlusNormal"/>
        <w:spacing w:before="220" w:after="0"/>
        <w:ind w:firstLine="540"/>
        <w:jc w:val="both"/>
        <w:rPr/>
      </w:pPr>
      <w:r>
        <w:rPr/>
        <w:t xml:space="preserve">Абзац исключен. - </w:t>
      </w:r>
      <w:hyperlink r:id="rId55">
        <w:r>
          <w:rPr>
            <w:color w:val="0000FF"/>
          </w:rPr>
          <w:t>Постановление</w:t>
        </w:r>
      </w:hyperlink>
      <w:r>
        <w:rPr/>
        <w:t xml:space="preserve"> Главархитектуры Рязанской области от 27.01.2020 N 56-п.</w:t>
      </w:r>
    </w:p>
    <w:p>
      <w:pPr>
        <w:pStyle w:val="ConsPlusNormal"/>
        <w:spacing w:before="220" w:after="0"/>
        <w:ind w:firstLine="540"/>
        <w:jc w:val="both"/>
        <w:rPr/>
      </w:pPr>
      <w:r>
        <w:rPr/>
        <w:t xml:space="preserve">3.3.5. Результатом выполнения административной процедуры по направлению заявления и прилагаемых документов в Учреждение является лист сопровождения, оформленный в соответствии с </w:t>
      </w:r>
      <w:hyperlink w:anchor="P329">
        <w:r>
          <w:rPr>
            <w:color w:val="0000FF"/>
          </w:rPr>
          <w:t>пунктом 3.3.4</w:t>
        </w:r>
      </w:hyperlink>
      <w:r>
        <w:rPr/>
        <w:t xml:space="preserve"> Административного регламента и направленный в соответствующее структурное подразделение Учреждения.</w:t>
      </w:r>
    </w:p>
    <w:p>
      <w:pPr>
        <w:pStyle w:val="ConsPlusNormal"/>
        <w:spacing w:before="220" w:after="0"/>
        <w:ind w:firstLine="540"/>
        <w:jc w:val="both"/>
        <w:rPr/>
      </w:pPr>
      <w:r>
        <w:rPr/>
        <w:t>3.3.6. Способом фиксации результата выполнения административной процедуры по направлению заявления и прилагаемых документов в соответствующее структурное подразделение Учреждения является отметка о направлении заявления и прилагаемых документов в соответствующее структурное подразделение Учреждения в АИС МФЦ и отметка о получении начальником соответствующего структурного подразделения Учреждения или уполномоченным им специалистом соответствующего структурного подразделения Учреждения в описи документов или листе сопровождения.</w:t>
      </w:r>
    </w:p>
    <w:p>
      <w:pPr>
        <w:pStyle w:val="ConsPlusNormal"/>
        <w:jc w:val="both"/>
        <w:rPr/>
      </w:pPr>
      <w:r>
        <w:rPr/>
        <w:t xml:space="preserve">(в ред. </w:t>
      </w:r>
      <w:hyperlink r:id="rId56">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3.3.7. Максимальный срок административной процедуры - 1 рабочий день с даты приема заявления.</w:t>
      </w:r>
    </w:p>
    <w:p>
      <w:pPr>
        <w:pStyle w:val="ConsPlusNormal"/>
        <w:spacing w:before="220" w:after="0"/>
        <w:ind w:firstLine="540"/>
        <w:jc w:val="both"/>
        <w:rPr/>
      </w:pPr>
      <w:r>
        <w:rPr/>
        <w:t>3.4. Рассмотрение Учреждением представленных документов.</w:t>
      </w:r>
    </w:p>
    <w:p>
      <w:pPr>
        <w:pStyle w:val="ConsPlusNormal"/>
        <w:spacing w:before="220" w:after="0"/>
        <w:ind w:firstLine="540"/>
        <w:jc w:val="both"/>
        <w:rPr/>
      </w:pPr>
      <w:r>
        <w:rPr/>
        <w:t>3.4.1. Основанием для начала административной процедуры по рассмотрению Учреждением представленных документов является получение начальником соответствующего структурного подразделения Учреждения либо уполномоченным им должностным лицом, ответственным за прием документов, заявления с комплектом прилагаемых документов (при их наличии) или окончание административной процедуры по приему запроса через Портал.</w:t>
      </w:r>
    </w:p>
    <w:p>
      <w:pPr>
        <w:pStyle w:val="ConsPlusNormal"/>
        <w:spacing w:before="220" w:after="0"/>
        <w:ind w:firstLine="540"/>
        <w:jc w:val="both"/>
        <w:rPr/>
      </w:pPr>
      <w:r>
        <w:rPr/>
        <w:t>3.4.2. Начальник соответствующего структурного подразделения Учреждения либо уполномоченное им должностное лицо, ответственное за прием документов:</w:t>
      </w:r>
    </w:p>
    <w:p>
      <w:pPr>
        <w:pStyle w:val="ConsPlusNormal"/>
        <w:spacing w:before="220" w:after="0"/>
        <w:ind w:firstLine="540"/>
        <w:jc w:val="both"/>
        <w:rPr/>
      </w:pPr>
      <w:r>
        <w:rPr/>
        <w:t>а) регистрирует заявление в системе электронного документооборота (далее - СЭД) в порядке внутреннего делопроизводства;</w:t>
      </w:r>
    </w:p>
    <w:p>
      <w:pPr>
        <w:pStyle w:val="ConsPlusNormal"/>
        <w:spacing w:before="220" w:after="0"/>
        <w:ind w:firstLine="540"/>
        <w:jc w:val="both"/>
        <w:rPr/>
      </w:pPr>
      <w:r>
        <w:rPr/>
        <w:t>б) передает в порядке внутреннего делопроизводства зарегистрированное заявление с комплектом прилагаемых документов (при их наличии) должностному лицу соответствующего структурного подразделения Учреждения, ответственному за подготовку ответа, с указанием срока для подготовки ответа на исполнение.</w:t>
      </w:r>
    </w:p>
    <w:p>
      <w:pPr>
        <w:pStyle w:val="ConsPlusNormal"/>
        <w:spacing w:before="220" w:after="0"/>
        <w:ind w:firstLine="540"/>
        <w:jc w:val="both"/>
        <w:rPr/>
      </w:pPr>
      <w:r>
        <w:rPr/>
        <w:t>3.4.3. Должностное лицо соответствующего структурного подразделения Учреждения, ответственное за подготовку ответа:</w:t>
      </w:r>
    </w:p>
    <w:p>
      <w:pPr>
        <w:pStyle w:val="ConsPlusNormal"/>
        <w:spacing w:before="220" w:after="0"/>
        <w:ind w:firstLine="540"/>
        <w:jc w:val="both"/>
        <w:rPr/>
      </w:pPr>
      <w:r>
        <w:rPr/>
        <w:t>- проверяет комплектность полученных документов и сведений, в них содержащихся;</w:t>
      </w:r>
    </w:p>
    <w:p>
      <w:pPr>
        <w:pStyle w:val="ConsPlusNormal"/>
        <w:spacing w:before="220" w:after="0"/>
        <w:ind w:firstLine="540"/>
        <w:jc w:val="both"/>
        <w:rPr/>
      </w:pPr>
      <w:r>
        <w:rPr/>
        <w:t xml:space="preserve">- устанавливает отсутствие (наличие) оснований для отказа в предоставлении услуги, предусмотренных </w:t>
      </w:r>
      <w:hyperlink w:anchor="P159">
        <w:r>
          <w:rPr>
            <w:color w:val="0000FF"/>
          </w:rPr>
          <w:t>пунктами 2.8.1</w:t>
        </w:r>
      </w:hyperlink>
      <w:r>
        <w:rPr/>
        <w:t xml:space="preserve">, </w:t>
      </w:r>
      <w:hyperlink w:anchor="P160">
        <w:r>
          <w:rPr>
            <w:color w:val="0000FF"/>
          </w:rPr>
          <w:t>2.8.2</w:t>
        </w:r>
      </w:hyperlink>
      <w:r>
        <w:rPr/>
        <w:t xml:space="preserve"> Административного регламента.</w:t>
      </w:r>
    </w:p>
    <w:p>
      <w:pPr>
        <w:pStyle w:val="ConsPlusNormal"/>
        <w:spacing w:before="220" w:after="0"/>
        <w:ind w:firstLine="540"/>
        <w:jc w:val="both"/>
        <w:rPr/>
      </w:pPr>
      <w:r>
        <w:rPr/>
        <w:t xml:space="preserve">При отсутствии оснований для отказа в предоставлении услуги, предусмотренных </w:t>
      </w:r>
      <w:hyperlink w:anchor="P159">
        <w:r>
          <w:rPr>
            <w:color w:val="0000FF"/>
          </w:rPr>
          <w:t>пунктами 2.8.1</w:t>
        </w:r>
      </w:hyperlink>
      <w:r>
        <w:rPr/>
        <w:t xml:space="preserve">, </w:t>
      </w:r>
      <w:hyperlink w:anchor="P160">
        <w:r>
          <w:rPr>
            <w:color w:val="0000FF"/>
          </w:rPr>
          <w:t>2.8.2</w:t>
        </w:r>
      </w:hyperlink>
      <w:r>
        <w:rPr/>
        <w:t xml:space="preserve"> Административного регламента, должностное лицо, ответственное за подготовку ответа, уведомляет заявителя о необходимости предоставления документа, подтверждающего внесение платы (в случае предоставления сведений, содержащихся в ИСОГД, за плату), с указанием суммы и реквизитов для перечисления платы.</w:t>
      </w:r>
    </w:p>
    <w:p>
      <w:pPr>
        <w:pStyle w:val="ConsPlusNormal"/>
        <w:spacing w:before="220" w:after="0"/>
        <w:ind w:firstLine="540"/>
        <w:jc w:val="both"/>
        <w:rPr/>
      </w:pPr>
      <w:r>
        <w:rPr/>
        <w:t xml:space="preserve">3.4.3.1. В случае подачи запроса через Портал (в случае предоставления сведений, содержащихся в ИСОГД, за плату), должностное лицо соответствующего структурного подразделения Учреждения, ответственное за подготовку ответа, при отсутствии оснований, предусмотренных </w:t>
      </w:r>
      <w:hyperlink w:anchor="P159">
        <w:r>
          <w:rPr>
            <w:color w:val="0000FF"/>
          </w:rPr>
          <w:t>пунктами 2.8.1</w:t>
        </w:r>
      </w:hyperlink>
      <w:r>
        <w:rPr/>
        <w:t xml:space="preserve">, </w:t>
      </w:r>
      <w:hyperlink w:anchor="P160">
        <w:r>
          <w:rPr>
            <w:color w:val="0000FF"/>
          </w:rPr>
          <w:t>2.8.2</w:t>
        </w:r>
      </w:hyperlink>
      <w:r>
        <w:rPr/>
        <w:t xml:space="preserve"> Административного регламента, формирует платежный документ для оплаты за предоставление сведений, содержащихся в ИСОГД, с учетом установленных размеров платы и количества документов, и направляет его в личный кабинет на Портале с использованием ИС. В платежном документе указывается уникальный идентификатор начисления и идентификатор плательщика.</w:t>
      </w:r>
    </w:p>
    <w:p>
      <w:pPr>
        <w:pStyle w:val="ConsPlusNormal"/>
        <w:spacing w:before="220" w:after="0"/>
        <w:ind w:firstLine="540"/>
        <w:jc w:val="both"/>
        <w:rPr/>
      </w:pPr>
      <w:r>
        <w:rPr/>
        <w:t xml:space="preserve">3.4.4. При отсутствии оснований, предусмотренных </w:t>
      </w:r>
      <w:hyperlink w:anchor="P159">
        <w:r>
          <w:rPr>
            <w:color w:val="0000FF"/>
          </w:rPr>
          <w:t>пунктами 2.8.1</w:t>
        </w:r>
      </w:hyperlink>
      <w:r>
        <w:rPr/>
        <w:t xml:space="preserve">, </w:t>
      </w:r>
      <w:hyperlink w:anchor="P160">
        <w:r>
          <w:rPr>
            <w:color w:val="0000FF"/>
          </w:rPr>
          <w:t>2.8.2</w:t>
        </w:r>
      </w:hyperlink>
      <w:r>
        <w:rPr/>
        <w:t xml:space="preserve"> Административного регламента, должностное лицо соответствующего структурного подразделения Учреждения, ответственное за подготовку ответа, запрашивает в соответствии с </w:t>
      </w:r>
      <w:hyperlink w:anchor="P357">
        <w:r>
          <w:rPr>
            <w:color w:val="0000FF"/>
          </w:rPr>
          <w:t>пунктом 3.5</w:t>
        </w:r>
      </w:hyperlink>
      <w:r>
        <w:rPr/>
        <w:t xml:space="preserve"> Административного регламента в режиме межведомственного информационного взаимодействия сведения, указанные в </w:t>
      </w:r>
      <w:hyperlink w:anchor="P120">
        <w:r>
          <w:rPr>
            <w:color w:val="0000FF"/>
          </w:rPr>
          <w:t>пункте 2.6.2</w:t>
        </w:r>
      </w:hyperlink>
      <w:r>
        <w:rPr/>
        <w:t xml:space="preserve"> Административного регламента, в случае, если заявитель не представил их по собственной инициативе.</w:t>
      </w:r>
    </w:p>
    <w:p>
      <w:pPr>
        <w:pStyle w:val="ConsPlusNormal"/>
        <w:spacing w:before="220" w:after="0"/>
        <w:ind w:firstLine="540"/>
        <w:jc w:val="both"/>
        <w:rPr/>
      </w:pPr>
      <w:bookmarkStart w:id="12" w:name="P352"/>
      <w:bookmarkEnd w:id="12"/>
      <w:r>
        <w:rPr/>
        <w:t xml:space="preserve">При приеме заявления на предоставление услуги с приложением заявителем документа, предусмотренного </w:t>
      </w:r>
      <w:hyperlink w:anchor="P120">
        <w:r>
          <w:rPr>
            <w:color w:val="0000FF"/>
          </w:rPr>
          <w:t>пунктом 2.6.2</w:t>
        </w:r>
      </w:hyperlink>
      <w:r>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подготовке и оформлению результата предоставления услуги.</w:t>
      </w:r>
    </w:p>
    <w:p>
      <w:pPr>
        <w:pStyle w:val="ConsPlusNormal"/>
        <w:spacing w:before="220" w:after="0"/>
        <w:ind w:firstLine="540"/>
        <w:jc w:val="both"/>
        <w:rPr/>
      </w:pPr>
      <w:bookmarkStart w:id="13" w:name="P353"/>
      <w:bookmarkEnd w:id="13"/>
      <w:r>
        <w:rPr/>
        <w:t xml:space="preserve">При наличии оснований, предусмотренных </w:t>
      </w:r>
      <w:hyperlink w:anchor="P159">
        <w:r>
          <w:rPr>
            <w:color w:val="0000FF"/>
          </w:rPr>
          <w:t>пунктами 2.8.1</w:t>
        </w:r>
      </w:hyperlink>
      <w:r>
        <w:rPr/>
        <w:t xml:space="preserve">, </w:t>
      </w:r>
      <w:hyperlink w:anchor="P160">
        <w:r>
          <w:rPr>
            <w:color w:val="0000FF"/>
          </w:rPr>
          <w:t>2.8.2</w:t>
        </w:r>
      </w:hyperlink>
      <w:r>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подготовке и оформлению результата предоставления услуги.</w:t>
      </w:r>
    </w:p>
    <w:p>
      <w:pPr>
        <w:pStyle w:val="ConsPlusNormal"/>
        <w:spacing w:before="220" w:after="0"/>
        <w:ind w:firstLine="540"/>
        <w:jc w:val="both"/>
        <w:rPr/>
      </w:pPr>
      <w:r>
        <w:rPr/>
        <w:t>3.4.5. Результатом исполнения административной процедуры по рассмотрению Учреждением представленных документов является зарегистрированное заявление с прилагаемыми к нему документами (при их наличии), переданное на исполнение должностному лицу соответствующего структурного подразделения Учреждения, ответственному за подготовку ответа.</w:t>
      </w:r>
    </w:p>
    <w:p>
      <w:pPr>
        <w:pStyle w:val="ConsPlusNormal"/>
        <w:spacing w:before="220" w:after="0"/>
        <w:ind w:firstLine="540"/>
        <w:jc w:val="both"/>
        <w:rPr/>
      </w:pPr>
      <w:r>
        <w:rPr/>
        <w:t>3.4.6. Способом фиксации результата исполнения административной процедуры по рассмотрению Учреждением представленных документов является регистрация соответствующим структурным подразделением Учреждения заявления в СЭД.</w:t>
      </w:r>
    </w:p>
    <w:p>
      <w:pPr>
        <w:pStyle w:val="ConsPlusNormal"/>
        <w:spacing w:before="220" w:after="0"/>
        <w:ind w:firstLine="540"/>
        <w:jc w:val="both"/>
        <w:rPr/>
      </w:pPr>
      <w:r>
        <w:rPr/>
        <w:t>3.4.7. Максимальный срок административной процедуры - 1 рабочий день, следующий за днем поступления документов в соответствующее структурное подразделение Учреждения.</w:t>
      </w:r>
    </w:p>
    <w:p>
      <w:pPr>
        <w:pStyle w:val="ConsPlusNormal"/>
        <w:spacing w:before="220" w:after="0"/>
        <w:ind w:firstLine="540"/>
        <w:jc w:val="both"/>
        <w:rPr/>
      </w:pPr>
      <w:bookmarkStart w:id="14" w:name="P357"/>
      <w:bookmarkEnd w:id="14"/>
      <w:r>
        <w:rPr/>
        <w:t>3.5. Межведомственное информационное взаимодействие.</w:t>
      </w:r>
    </w:p>
    <w:p>
      <w:pPr>
        <w:pStyle w:val="ConsPlusNormal"/>
        <w:spacing w:before="220" w:after="0"/>
        <w:ind w:firstLine="540"/>
        <w:jc w:val="both"/>
        <w:rPr/>
      </w:pPr>
      <w:r>
        <w:rPr/>
        <w:t xml:space="preserve">3.5.1.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услуги без приложения документа, предусмотренного </w:t>
      </w:r>
      <w:hyperlink w:anchor="P120">
        <w:r>
          <w:rPr>
            <w:color w:val="0000FF"/>
          </w:rPr>
          <w:t>пунктом 2.6.2</w:t>
        </w:r>
      </w:hyperlink>
      <w:r>
        <w:rPr/>
        <w:t xml:space="preserve"> Административного регламента, а также отсутствие оснований для отказа в предоставлении услуги, предусмотренных </w:t>
      </w:r>
      <w:hyperlink w:anchor="P159">
        <w:r>
          <w:rPr>
            <w:color w:val="0000FF"/>
          </w:rPr>
          <w:t>пунктами 2.8.1</w:t>
        </w:r>
      </w:hyperlink>
      <w:r>
        <w:rPr/>
        <w:t xml:space="preserve">, </w:t>
      </w:r>
      <w:hyperlink w:anchor="P160">
        <w:r>
          <w:rPr>
            <w:color w:val="0000FF"/>
          </w:rPr>
          <w:t>2.8.2</w:t>
        </w:r>
      </w:hyperlink>
      <w:r>
        <w:rPr/>
        <w:t xml:space="preserve"> Административного регламента.</w:t>
      </w:r>
    </w:p>
    <w:p>
      <w:pPr>
        <w:pStyle w:val="ConsPlusNormal"/>
        <w:spacing w:before="220" w:after="0"/>
        <w:ind w:firstLine="540"/>
        <w:jc w:val="both"/>
        <w:rPr/>
      </w:pPr>
      <w:r>
        <w:rPr/>
        <w:t>3.5.2. В этом случае должностное лицо соответствующего структурного подразделения Учреждения, ответственное за подготовку ответа, осуществляет подготовку и направление запроса в Федеральное казначейство о предоставлении сведений, содержащихся в платежном поручении или квитанции установленной формы.</w:t>
      </w:r>
    </w:p>
    <w:p>
      <w:pPr>
        <w:pStyle w:val="ConsPlusNormal"/>
        <w:spacing w:before="220" w:after="0"/>
        <w:ind w:firstLine="540"/>
        <w:jc w:val="both"/>
        <w:rPr/>
      </w:pPr>
      <w:r>
        <w:rPr/>
        <w:t xml:space="preserve">3.5.3.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информационного взаимодействия при предоставлении услуги (технологическими картами межведомственного взаимодействия) в соответствии со </w:t>
      </w:r>
      <w:hyperlink r:id="rId57">
        <w:r>
          <w:rPr>
            <w:color w:val="0000FF"/>
          </w:rPr>
          <w:t>статьей 7.2</w:t>
        </w:r>
      </w:hyperlink>
      <w:r>
        <w:rPr/>
        <w:t xml:space="preserve"> Федерального закона от 27.07.2010 N 210-ФЗ.</w:t>
      </w:r>
    </w:p>
    <w:p>
      <w:pPr>
        <w:pStyle w:val="ConsPlusNormal"/>
        <w:jc w:val="both"/>
        <w:rPr/>
      </w:pPr>
      <w:r>
        <w:rPr/>
        <w:t xml:space="preserve">(в ред. </w:t>
      </w:r>
      <w:hyperlink r:id="rId58">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3.5.4.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pPr>
        <w:pStyle w:val="ConsPlusNormal"/>
        <w:spacing w:before="220" w:after="0"/>
        <w:ind w:firstLine="540"/>
        <w:jc w:val="both"/>
        <w:rPr/>
      </w:pPr>
      <w:r>
        <w:rPr/>
        <w:t>3.5.5. Процедуры межведомственного информационного взаимодействия осуществляются должностным лицом соответствующего структурного подразделения Учреждения в соответствии с нормативными правовыми актами Российской Федерации, Рязанской области, правовыми актами Правительства Рязанской области и соответствующими соглашениями.</w:t>
      </w:r>
    </w:p>
    <w:p>
      <w:pPr>
        <w:pStyle w:val="ConsPlusNormal"/>
        <w:spacing w:before="220" w:after="0"/>
        <w:ind w:firstLine="540"/>
        <w:jc w:val="both"/>
        <w:rPr/>
      </w:pPr>
      <w:r>
        <w:rPr/>
        <w:t>3.5.6. Должностное лицо соответствующего структурного подразделения Учреждения, ответственное за подготовку ответа, проверяет полноту полученной информации. В случае поступления запрошенной информации не в полном объеме или содержащей противоречивые сведения должностное лицо соответствующего структурного подразделения Учреждения, ответственное за подготовку ответа, уточняет запрос и направляет его повторно. При отсутствии указанных недостатков вся запрошенная информация, полученная в рамках межведомственного взаимодействия, приобщается к поданному заявлению, и выполняется административная процедура по подготовке и оформлению результата предоставления услуги.</w:t>
      </w:r>
    </w:p>
    <w:p>
      <w:pPr>
        <w:pStyle w:val="ConsPlusNormal"/>
        <w:spacing w:before="220" w:after="0"/>
        <w:ind w:firstLine="540"/>
        <w:jc w:val="both"/>
        <w:rPr/>
      </w:pPr>
      <w:r>
        <w:rPr/>
        <w:t xml:space="preserve">3.5.7. Результатом выполнения административной процедуры по межведомственному информационному взаимодействию являются сведения, указанные в </w:t>
      </w:r>
      <w:hyperlink w:anchor="P120">
        <w:r>
          <w:rPr>
            <w:color w:val="0000FF"/>
          </w:rPr>
          <w:t>пункте 2.6.2</w:t>
        </w:r>
      </w:hyperlink>
      <w:r>
        <w:rPr/>
        <w:t xml:space="preserve"> Административного регламента, полученные по межведомственным запросам.</w:t>
      </w:r>
    </w:p>
    <w:p>
      <w:pPr>
        <w:pStyle w:val="ConsPlusNormal"/>
        <w:spacing w:before="220" w:after="0"/>
        <w:ind w:firstLine="540"/>
        <w:jc w:val="both"/>
        <w:rPr/>
      </w:pPr>
      <w:r>
        <w:rPr/>
        <w:t>3.5.8.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в СИР СМЭВ.</w:t>
      </w:r>
    </w:p>
    <w:p>
      <w:pPr>
        <w:pStyle w:val="ConsPlusNormal"/>
        <w:spacing w:before="220" w:after="0"/>
        <w:ind w:firstLine="540"/>
        <w:jc w:val="both"/>
        <w:rPr/>
      </w:pPr>
      <w:r>
        <w:rPr/>
        <w:t>3.5.9. Максимальный срок административной процедуры - 5 рабочих дней.</w:t>
      </w:r>
    </w:p>
    <w:p>
      <w:pPr>
        <w:pStyle w:val="ConsPlusNormal"/>
        <w:spacing w:before="220" w:after="0"/>
        <w:ind w:firstLine="540"/>
        <w:jc w:val="both"/>
        <w:rPr/>
      </w:pPr>
      <w:r>
        <w:rPr/>
        <w:t>3.6. Подготовка и оформление результата предоставления услуги.</w:t>
      </w:r>
    </w:p>
    <w:p>
      <w:pPr>
        <w:pStyle w:val="ConsPlusNormal"/>
        <w:spacing w:before="220" w:after="0"/>
        <w:ind w:firstLine="540"/>
        <w:jc w:val="both"/>
        <w:rPr/>
      </w:pPr>
      <w:r>
        <w:rPr/>
        <w:t xml:space="preserve">3.6.1. Основанием для начала административной процедуры по подготовке и оформлению результата предоставления услуги является окончание административной процедуры по межведомственному информационному взаимодействию, а в случаях, предусмотренных </w:t>
      </w:r>
      <w:hyperlink w:anchor="P352">
        <w:r>
          <w:rPr>
            <w:color w:val="0000FF"/>
          </w:rPr>
          <w:t>абзацами вторым</w:t>
        </w:r>
      </w:hyperlink>
      <w:r>
        <w:rPr/>
        <w:t xml:space="preserve"> и </w:t>
      </w:r>
      <w:hyperlink w:anchor="P353">
        <w:r>
          <w:rPr>
            <w:color w:val="0000FF"/>
          </w:rPr>
          <w:t>третьим пункта 3.4.4</w:t>
        </w:r>
      </w:hyperlink>
      <w:r>
        <w:rPr/>
        <w:t xml:space="preserve"> Административного регламента, - окончание административной процедуры по рассмотрению Учреждением представленных документов.</w:t>
      </w:r>
    </w:p>
    <w:p>
      <w:pPr>
        <w:pStyle w:val="ConsPlusNormal"/>
        <w:spacing w:before="220" w:after="0"/>
        <w:ind w:firstLine="540"/>
        <w:jc w:val="both"/>
        <w:rPr/>
      </w:pPr>
      <w:r>
        <w:rPr/>
        <w:t xml:space="preserve">3.6.2. В случае если выполнялась административная процедура по межведомственному информационному взаимодействию, должностное лицо соответствующего структурного подразделения Учреждения, ответственное за подготовку ответа, устанавливает отсутствие основания для отказа в предоставлении услуги, предусмотренного </w:t>
      </w:r>
      <w:hyperlink w:anchor="P161">
        <w:r>
          <w:rPr>
            <w:color w:val="0000FF"/>
          </w:rPr>
          <w:t>пунктом 2.8.3</w:t>
        </w:r>
      </w:hyperlink>
      <w:r>
        <w:rPr/>
        <w:t xml:space="preserve"> Административного регламента, с учетом сведений, поступивших из Федерального казначейства, участвующего в предоставлении услуги.</w:t>
      </w:r>
    </w:p>
    <w:p>
      <w:pPr>
        <w:pStyle w:val="ConsPlusNormal"/>
        <w:spacing w:before="220" w:after="0"/>
        <w:ind w:firstLine="540"/>
        <w:jc w:val="both"/>
        <w:rPr/>
      </w:pPr>
      <w:r>
        <w:rPr/>
        <w:t xml:space="preserve">3.6.3. При отсутствии оснований для отказа в предоставлении услуги, предусмотренных </w:t>
      </w:r>
      <w:hyperlink w:anchor="P158">
        <w:r>
          <w:rPr>
            <w:color w:val="0000FF"/>
          </w:rPr>
          <w:t>пунктом 2.8</w:t>
        </w:r>
      </w:hyperlink>
      <w:r>
        <w:rPr/>
        <w:t xml:space="preserve"> Административного регламента, должностное лицо соответствующего структурного подразделения Учреждения, ответственное за подготовку ответа, осуществляет подготовку сведений, содержащихся в ИСОГД, на бумажных и (или) электронных носителях в текстовой и (или) графической формах с сопроводительным письмом на имя заявителя.</w:t>
      </w:r>
    </w:p>
    <w:p>
      <w:pPr>
        <w:pStyle w:val="ConsPlusNormal"/>
        <w:jc w:val="both"/>
        <w:rPr/>
      </w:pPr>
      <w:r>
        <w:rPr/>
        <w:t xml:space="preserve">(в ред. </w:t>
      </w:r>
      <w:hyperlink r:id="rId59">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 xml:space="preserve">3.6.4. При наличии оснований для отказа в предоставлении услуги, предусмотренных </w:t>
      </w:r>
      <w:hyperlink w:anchor="P158">
        <w:r>
          <w:rPr>
            <w:color w:val="0000FF"/>
          </w:rPr>
          <w:t>пунктом 2.8</w:t>
        </w:r>
      </w:hyperlink>
      <w:r>
        <w:rPr/>
        <w:t xml:space="preserve"> Административного регламента, должностное лицо соответствующего структурного подразделения Учреждения, ответственное за подготовку ответа, осуществляет подготовку мотивированного отказа в предоставлении услуги.</w:t>
      </w:r>
    </w:p>
    <w:p>
      <w:pPr>
        <w:pStyle w:val="ConsPlusNormal"/>
        <w:spacing w:before="220" w:after="0"/>
        <w:ind w:firstLine="540"/>
        <w:jc w:val="both"/>
        <w:rPr/>
      </w:pPr>
      <w:r>
        <w:rPr/>
        <w:t>3.6.5. Проект ответа заявителю подготавливается в 2 экземплярах: один - для заявителя, один - для Учреждения.</w:t>
      </w:r>
    </w:p>
    <w:p>
      <w:pPr>
        <w:pStyle w:val="ConsPlusNormal"/>
        <w:spacing w:before="220" w:after="0"/>
        <w:ind w:firstLine="540"/>
        <w:jc w:val="both"/>
        <w:rPr/>
      </w:pPr>
      <w:r>
        <w:rPr/>
        <w:t>3.6.6. Должностное лицо соответствующего структурного подразделения Учреждения, ответственное за подготовку ответа, передает проект ответа в порядке делопроизводства директору Учреждения или уполномоченному лицу Учреждения на подпись.</w:t>
      </w:r>
    </w:p>
    <w:p>
      <w:pPr>
        <w:pStyle w:val="ConsPlusNormal"/>
        <w:spacing w:before="220" w:after="0"/>
        <w:ind w:firstLine="540"/>
        <w:jc w:val="both"/>
        <w:rPr/>
      </w:pPr>
      <w:r>
        <w:rPr/>
        <w:t>3.6.7. Подписанный ответ в порядке делопроизводства поступает должностному лицу Учреждения, ответственному за регистрацию документов, который осуществляет его регистрацию в СЭД.</w:t>
      </w:r>
    </w:p>
    <w:p>
      <w:pPr>
        <w:pStyle w:val="ConsPlusNormal"/>
        <w:spacing w:before="220" w:after="0"/>
        <w:ind w:firstLine="540"/>
        <w:jc w:val="both"/>
        <w:rPr/>
      </w:pPr>
      <w:r>
        <w:rPr/>
        <w:t>3.6.8. В случае подачи запроса через Портал должностное лицо Учреждения, ответственное за регистрацию документов,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pPr>
        <w:pStyle w:val="ConsPlusNormal"/>
        <w:spacing w:before="220" w:after="0"/>
        <w:ind w:firstLine="540"/>
        <w:jc w:val="both"/>
        <w:rPr/>
      </w:pPr>
      <w:r>
        <w:rPr/>
        <w:t>Также заявитель может быть проинформирован с использованием SMS-уведомлений и электронной почты о направлении уведомления о результате рассмотрения документов в личный кабинет заявителя на Портале.</w:t>
      </w:r>
    </w:p>
    <w:p>
      <w:pPr>
        <w:pStyle w:val="ConsPlusNormal"/>
        <w:spacing w:before="220" w:after="0"/>
        <w:ind w:firstLine="540"/>
        <w:jc w:val="both"/>
        <w:rPr/>
      </w:pPr>
      <w:r>
        <w:rPr/>
        <w:t>3.6.9. Результатом исполнения административной процедуры по подготовке и оформлению результата предоставления услуги является подписанное и зарегистрированное письмо о предоставлении сведений, содержащихся в ИСОГД, с приложением копий документов либо мотивированный отказ в предоставлении услуги.</w:t>
      </w:r>
    </w:p>
    <w:p>
      <w:pPr>
        <w:pStyle w:val="ConsPlusNormal"/>
        <w:jc w:val="both"/>
        <w:rPr/>
      </w:pPr>
      <w:r>
        <w:rPr/>
        <w:t xml:space="preserve">(в ред. </w:t>
      </w:r>
      <w:hyperlink r:id="rId60">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3.6.10. Способом фиксации результата выполнения административной процедуры по подготовке и оформлению результата предоставления услуги является регистрация в СЭД результата предоставления услуги.</w:t>
      </w:r>
    </w:p>
    <w:p>
      <w:pPr>
        <w:pStyle w:val="ConsPlusNormal"/>
        <w:spacing w:before="220" w:after="0"/>
        <w:ind w:firstLine="540"/>
        <w:jc w:val="both"/>
        <w:rPr/>
      </w:pPr>
      <w:r>
        <w:rPr/>
        <w:t>3.6.11. Максимальный срок административной процедуры - 3 рабочих дня.</w:t>
      </w:r>
    </w:p>
    <w:p>
      <w:pPr>
        <w:pStyle w:val="ConsPlusNormal"/>
        <w:jc w:val="both"/>
        <w:rPr/>
      </w:pPr>
      <w:r>
        <w:rPr/>
        <w:t xml:space="preserve">(п. 3.6.11 в ред. </w:t>
      </w:r>
      <w:hyperlink r:id="rId61">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3.7. Направление результата предоставления услуги в уполномоченную организацию.</w:t>
      </w:r>
    </w:p>
    <w:p>
      <w:pPr>
        <w:pStyle w:val="ConsPlusNormal"/>
        <w:spacing w:before="220" w:after="0"/>
        <w:ind w:firstLine="540"/>
        <w:jc w:val="both"/>
        <w:rPr/>
      </w:pPr>
      <w:r>
        <w:rPr/>
        <w:t>3.7.1. Основанием для начала административной процедуры по направлению результата предоставления услуги в уполномоченную организацию является окончание административной процедуры по подготовке и оформлению результата предоставления услуги.</w:t>
      </w:r>
    </w:p>
    <w:p>
      <w:pPr>
        <w:pStyle w:val="ConsPlusNormal"/>
        <w:spacing w:before="220" w:after="0"/>
        <w:ind w:firstLine="540"/>
        <w:jc w:val="both"/>
        <w:rPr/>
      </w:pPr>
      <w:r>
        <w:rPr/>
        <w:t>3.7.2. В случае если заявитель указал в заявлении способ получения результата предоставления услуги: получить в уполномоченной организации - письмо о предоставлении сведений, содержащихся в ИСОГД, с приложением копий документов либо мотивированный отказ в предоставлении услуги в порядке делопроизводства передается должностному лицу Учреждения, ответственному за направление документов в уполномоченную организацию.</w:t>
      </w:r>
    </w:p>
    <w:p>
      <w:pPr>
        <w:pStyle w:val="ConsPlusNormal"/>
        <w:jc w:val="both"/>
        <w:rPr/>
      </w:pPr>
      <w:r>
        <w:rPr/>
        <w:t xml:space="preserve">(в ред. </w:t>
      </w:r>
      <w:hyperlink r:id="rId62">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Должностное лицо Учреждения, ответственное за направление документов в уполномоченную организацию, передает результат предоставления услуги в уполномоченную организацию для выдачи заявителю.</w:t>
      </w:r>
    </w:p>
    <w:p>
      <w:pPr>
        <w:pStyle w:val="ConsPlusNormal"/>
        <w:spacing w:before="220" w:after="0"/>
        <w:ind w:firstLine="540"/>
        <w:jc w:val="both"/>
        <w:rPr/>
      </w:pPr>
      <w:r>
        <w:rPr/>
        <w:t>3.7.3. Направление результата предоставления услуги осуществляется на бумажных носителях с составлением описи документов, передаваемых в уполномоченную организацию.</w:t>
      </w:r>
    </w:p>
    <w:p>
      <w:pPr>
        <w:pStyle w:val="ConsPlusNormal"/>
        <w:jc w:val="both"/>
        <w:rPr/>
      </w:pPr>
      <w:r>
        <w:rPr/>
        <w:t xml:space="preserve">(п. 3.7.3 в ред. </w:t>
      </w:r>
      <w:hyperlink r:id="rId63">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3.7.4. Результатом исполнения административной процедуры по направлению результата предоставления услуги в уполномоченную организацию являются письмо о предоставлении сведений, содержащихся в ИСОГД, с приложением копий документов либо мотивированный отказ в предоставлении услуги, направленные в уполномоченную организацию.</w:t>
      </w:r>
    </w:p>
    <w:p>
      <w:pPr>
        <w:pStyle w:val="ConsPlusNormal"/>
        <w:jc w:val="both"/>
        <w:rPr/>
      </w:pPr>
      <w:r>
        <w:rPr/>
        <w:t xml:space="preserve">(в ред. </w:t>
      </w:r>
      <w:hyperlink r:id="rId64">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3.7.5. Способом фиксации результата выполнения административной процедуры по направлению результата предоставления услуги в уполномоченную организацию является отметка о направлении результата предоставления услуги в описи документов, передаваемых в уполномоченную организацию.</w:t>
      </w:r>
    </w:p>
    <w:p>
      <w:pPr>
        <w:pStyle w:val="ConsPlusNormal"/>
        <w:jc w:val="both"/>
        <w:rPr/>
      </w:pPr>
      <w:r>
        <w:rPr/>
        <w:t xml:space="preserve">(п. 3.7.5 в ред. </w:t>
      </w:r>
      <w:hyperlink r:id="rId65">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3.7.6. Максимальный срок административной процедуры - 1 рабочий день.</w:t>
      </w:r>
    </w:p>
    <w:p>
      <w:pPr>
        <w:pStyle w:val="ConsPlusNormal"/>
        <w:spacing w:before="220" w:after="0"/>
        <w:ind w:firstLine="540"/>
        <w:jc w:val="both"/>
        <w:rPr/>
      </w:pPr>
      <w:r>
        <w:rPr/>
        <w:t>3.8. Выдача результата предоставления услуги заявителю.</w:t>
      </w:r>
    </w:p>
    <w:p>
      <w:pPr>
        <w:pStyle w:val="ConsPlusNormal"/>
        <w:spacing w:before="220" w:after="0"/>
        <w:ind w:firstLine="540"/>
        <w:jc w:val="both"/>
        <w:rPr/>
      </w:pPr>
      <w:r>
        <w:rPr/>
        <w:t>3.8.1. Выдача заявителю результата предоставления услуги уполномоченной организацией.</w:t>
      </w:r>
    </w:p>
    <w:p>
      <w:pPr>
        <w:pStyle w:val="ConsPlusNormal"/>
        <w:spacing w:before="220" w:after="0"/>
        <w:ind w:firstLine="540"/>
        <w:jc w:val="both"/>
        <w:rPr/>
      </w:pPr>
      <w:r>
        <w:rPr/>
        <w:t>3.8.1.1. Основанием для начала административной процедуры по выдаче заявителю результата предоставления услуги уполномоченной организацией является поступление должностному лицу уполномоченной организации, ответственному за выдачу документов, письма о предоставлении сведений, содержащихся в ИСОГД, с приложением копий документов либо мотивированного отказа в предоставлении услуги.</w:t>
      </w:r>
    </w:p>
    <w:p>
      <w:pPr>
        <w:pStyle w:val="ConsPlusNormal"/>
        <w:jc w:val="both"/>
        <w:rPr/>
      </w:pPr>
      <w:r>
        <w:rPr/>
        <w:t xml:space="preserve">(в ред. </w:t>
      </w:r>
      <w:hyperlink r:id="rId66">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3.8.1.2. Должностное лицо уполномоченной организации, ответственное за выдачу документов, в течение 1 рабочего дня со дня приема от Учреждения результата предоставления услуги сообщает заявителю лично, по телефону или электронной почте о результате предоставления услуги.</w:t>
      </w:r>
    </w:p>
    <w:p>
      <w:pPr>
        <w:pStyle w:val="ConsPlusNormal"/>
        <w:spacing w:before="220" w:after="0"/>
        <w:ind w:firstLine="540"/>
        <w:jc w:val="both"/>
        <w:rPr/>
      </w:pPr>
      <w:r>
        <w:rPr/>
        <w:t>3.8.1.3. Должностное лицо уполномоченной организации, ответственное за выдачу документов:</w:t>
      </w:r>
    </w:p>
    <w:p>
      <w:pPr>
        <w:pStyle w:val="ConsPlusNormal"/>
        <w:spacing w:before="220" w:after="0"/>
        <w:ind w:firstLine="540"/>
        <w:jc w:val="both"/>
        <w:rPr/>
      </w:pPr>
      <w:r>
        <w:rPr/>
        <w:t>- устанавливает личность заявителя, в том числе проверяет документ, удостоверяющий личность;</w:t>
      </w:r>
    </w:p>
    <w:p>
      <w:pPr>
        <w:pStyle w:val="ConsPlusNormal"/>
        <w:spacing w:before="220" w:after="0"/>
        <w:ind w:firstLine="540"/>
        <w:jc w:val="both"/>
        <w:rPr/>
      </w:pPr>
      <w:r>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услуги;</w:t>
      </w:r>
    </w:p>
    <w:p>
      <w:pPr>
        <w:pStyle w:val="ConsPlusNormal"/>
        <w:spacing w:before="220" w:after="0"/>
        <w:ind w:firstLine="540"/>
        <w:jc w:val="both"/>
        <w:rPr/>
      </w:pPr>
      <w:r>
        <w:rPr/>
        <w:t>- выясняет у заявителя номер, указанный в расписке в получении документов;</w:t>
      </w:r>
    </w:p>
    <w:p>
      <w:pPr>
        <w:pStyle w:val="ConsPlusNormal"/>
        <w:spacing w:before="220" w:after="0"/>
        <w:ind w:firstLine="540"/>
        <w:jc w:val="both"/>
        <w:rPr/>
      </w:pPr>
      <w:r>
        <w:rPr/>
        <w:t>- находит документы по предоставлению услуги (по номеру, указанному в расписке), а также документы, подлежащие выдаче;</w:t>
      </w:r>
    </w:p>
    <w:p>
      <w:pPr>
        <w:pStyle w:val="ConsPlusNormal"/>
        <w:spacing w:before="220" w:after="0"/>
        <w:ind w:firstLine="540"/>
        <w:jc w:val="both"/>
        <w:rPr/>
      </w:pPr>
      <w:r>
        <w:rPr/>
        <w:t>- делает запись в расписке или АИС МФЦ о выдаче документов;</w:t>
      </w:r>
    </w:p>
    <w:p>
      <w:pPr>
        <w:pStyle w:val="ConsPlusNormal"/>
        <w:spacing w:before="220" w:after="0"/>
        <w:ind w:firstLine="540"/>
        <w:jc w:val="both"/>
        <w:rPr/>
      </w:pPr>
      <w:r>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услуги в расписке;</w:t>
      </w:r>
    </w:p>
    <w:p>
      <w:pPr>
        <w:pStyle w:val="ConsPlusNormal"/>
        <w:spacing w:before="220" w:after="0"/>
        <w:ind w:firstLine="540"/>
        <w:jc w:val="both"/>
        <w:rPr/>
      </w:pPr>
      <w:r>
        <w:rPr/>
        <w:t>- выдает результат предоставления услуги заявителю в одном подлинном экземпляре.</w:t>
      </w:r>
    </w:p>
    <w:p>
      <w:pPr>
        <w:pStyle w:val="ConsPlusNormal"/>
        <w:spacing w:before="220" w:after="0"/>
        <w:ind w:firstLine="540"/>
        <w:jc w:val="both"/>
        <w:rPr/>
      </w:pPr>
      <w:r>
        <w:rPr/>
        <w:t>3.8.1.4. Результатом административной процедуры по выдаче заявителю результата предоставления услуги уполномоченной организацией является получение заявителем документов, являющихся результатом предоставления услуги, через уполномоченную организацию.</w:t>
      </w:r>
    </w:p>
    <w:p>
      <w:pPr>
        <w:pStyle w:val="ConsPlusNormal"/>
        <w:spacing w:before="220" w:after="0"/>
        <w:ind w:firstLine="540"/>
        <w:jc w:val="both"/>
        <w:rPr/>
      </w:pPr>
      <w:r>
        <w:rPr/>
        <w:t>3.8.1.5. Способом фиксации результата выполнения административной процедуры по выдаче заявителю результата предоставления услуги уполномоченной организацией является регистрация документов, являющихся результатом предоставления услуги, в АИС МФЦ.</w:t>
      </w:r>
    </w:p>
    <w:p>
      <w:pPr>
        <w:pStyle w:val="ConsPlusNormal"/>
        <w:spacing w:before="220" w:after="0"/>
        <w:ind w:firstLine="540"/>
        <w:jc w:val="both"/>
        <w:rPr/>
      </w:pPr>
      <w:r>
        <w:rPr/>
        <w:t>3.8.1.6. Максимальный срок административной процедуры - 1 рабочий день.</w:t>
      </w:r>
    </w:p>
    <w:p>
      <w:pPr>
        <w:pStyle w:val="ConsPlusNormal"/>
        <w:spacing w:before="220" w:after="0"/>
        <w:ind w:firstLine="540"/>
        <w:jc w:val="both"/>
        <w:rPr/>
      </w:pPr>
      <w:r>
        <w:rPr/>
        <w:t>3.9. Исправление допущенных опечаток и (или) ошибок в выданных в результате предоставления государственной услуги документах.</w:t>
      </w:r>
    </w:p>
    <w:p>
      <w:pPr>
        <w:pStyle w:val="ConsPlusNormal"/>
        <w:spacing w:before="220" w:after="0"/>
        <w:ind w:firstLine="540"/>
        <w:jc w:val="both"/>
        <w:rPr/>
      </w:pPr>
      <w:r>
        <w:rPr/>
        <w:t>3.9.1. Основанием для начала административной процедуры является представление (направление) заявителем в Учреждение либо в уполномоченную организацию в произвольной форме заявления об исправлении опечаток и (или) ошибок, допущенных в выданных в результате предоставления услуги документах.</w:t>
      </w:r>
    </w:p>
    <w:p>
      <w:pPr>
        <w:pStyle w:val="ConsPlusNormal"/>
        <w:spacing w:before="220" w:after="0"/>
        <w:ind w:firstLine="540"/>
        <w:jc w:val="both"/>
        <w:rPr/>
      </w:pPr>
      <w:r>
        <w:rPr/>
        <w:t>3.9.2. Должностное лицо Учреждения, ответственное за предоставление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в Учреждении.</w:t>
      </w:r>
    </w:p>
    <w:p>
      <w:pPr>
        <w:pStyle w:val="ConsPlusNormal"/>
        <w:spacing w:before="220" w:after="0"/>
        <w:ind w:firstLine="540"/>
        <w:jc w:val="both"/>
        <w:rPr/>
      </w:pPr>
      <w:r>
        <w:rPr/>
        <w:t>3.9.3. Критерием принятия решения по административной процедуре является наличие или отсутствие таких опечаток и (или) ошибок.</w:t>
      </w:r>
    </w:p>
    <w:p>
      <w:pPr>
        <w:pStyle w:val="ConsPlusNormal"/>
        <w:spacing w:before="220" w:after="0"/>
        <w:ind w:firstLine="540"/>
        <w:jc w:val="both"/>
        <w:rPr/>
      </w:pPr>
      <w:r>
        <w:rPr/>
        <w:t>3.9.4. В случае выявления допущенных опечаток и (или) ошибок в выданных в результате предоставления услуги документах должностное лицо Учреждения, ответственное за предоставление услуги, осуществляет исправление и замену указанных документов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3.9.5. В случае отсутствия опечаток и (или) ошибок в документах, выданных в результате предоставления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pPr>
        <w:pStyle w:val="ConsPlusNormal"/>
        <w:jc w:val="both"/>
        <w:rPr/>
      </w:pPr>
      <w:r>
        <w:rPr/>
      </w:r>
    </w:p>
    <w:p>
      <w:pPr>
        <w:pStyle w:val="ConsPlusTitle"/>
        <w:numPr>
          <w:ilvl w:val="0"/>
          <w:numId w:val="0"/>
        </w:numPr>
        <w:jc w:val="center"/>
        <w:outlineLvl w:val="1"/>
        <w:rPr/>
      </w:pPr>
      <w:r>
        <w:rPr/>
        <w:t>4. Формы контроля за исполнением</w:t>
      </w:r>
    </w:p>
    <w:p>
      <w:pPr>
        <w:pStyle w:val="ConsPlusTitle"/>
        <w:jc w:val="center"/>
        <w:rPr/>
      </w:pPr>
      <w:r>
        <w:rPr/>
        <w:t>Административного регламента</w:t>
      </w:r>
    </w:p>
    <w:p>
      <w:pPr>
        <w:pStyle w:val="ConsPlusNormal"/>
        <w:jc w:val="both"/>
        <w:rPr/>
      </w:pPr>
      <w:r>
        <w:rPr/>
      </w:r>
    </w:p>
    <w:p>
      <w:pPr>
        <w:pStyle w:val="ConsPlusNormal"/>
        <w:ind w:firstLine="540"/>
        <w:jc w:val="both"/>
        <w:rPr/>
      </w:pPr>
      <w:r>
        <w:rPr/>
        <w:t>4.1. Директор Учреждения или уполномоченное лицо Учреждения организует и осуществляет текущий контроль предоставления услуги Учреждением и уполномоченной организацией.</w:t>
      </w:r>
    </w:p>
    <w:p>
      <w:pPr>
        <w:pStyle w:val="ConsPlusNormal"/>
        <w:spacing w:before="220" w:after="0"/>
        <w:ind w:firstLine="540"/>
        <w:jc w:val="both"/>
        <w:rPr/>
      </w:pPr>
      <w:r>
        <w:rPr/>
        <w:t>Контроль за полнотой и качеством предоставления услуги, за соблюдением последовательности действий, определенных административными процедурами, и сроков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 и уполномоченной организации.</w:t>
      </w:r>
    </w:p>
    <w:p>
      <w:pPr>
        <w:pStyle w:val="ConsPlusNormal"/>
        <w:spacing w:before="220" w:after="0"/>
        <w:ind w:firstLine="540"/>
        <w:jc w:val="both"/>
        <w:rPr/>
      </w:pPr>
      <w:r>
        <w:rPr/>
        <w:t>Проверки являются плановыми (осуществляются на основании полугодовых или годовых планов работы) и внеплановыми. При проверке рассматриваются все вопросы, связанные с предоставлением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pPr>
        <w:pStyle w:val="ConsPlusNormal"/>
        <w:spacing w:before="220" w:after="0"/>
        <w:ind w:firstLine="540"/>
        <w:jc w:val="both"/>
        <w:rPr/>
      </w:pPr>
      <w:r>
        <w:rPr/>
        <w:t>4.2.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Учреждение, а также путем обжалования действий (бездействия) и решений, осуществляемых (принятых) в ходе исполнения положений Административного регламента.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pPr>
        <w:pStyle w:val="ConsPlusNormal"/>
        <w:spacing w:before="220" w:after="0"/>
        <w:ind w:firstLine="540"/>
        <w:jc w:val="both"/>
        <w:rPr/>
      </w:pPr>
      <w:r>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spacing w:before="220" w:after="0"/>
        <w:ind w:firstLine="540"/>
        <w:jc w:val="both"/>
        <w:rPr/>
      </w:pPr>
      <w:r>
        <w:rPr/>
        <w:t>4.4. Должностные лица и специалисты, ответственные за предоставление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Учреждении.</w:t>
      </w:r>
    </w:p>
    <w:p>
      <w:pPr>
        <w:pStyle w:val="ConsPlusNormal"/>
        <w:spacing w:before="220" w:after="0"/>
        <w:ind w:firstLine="540"/>
        <w:jc w:val="both"/>
        <w:rPr/>
      </w:pPr>
      <w:r>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pPr>
        <w:pStyle w:val="ConsPlusNormal"/>
        <w:spacing w:before="220" w:after="0"/>
        <w:ind w:firstLine="540"/>
        <w:jc w:val="both"/>
        <w:rPr/>
      </w:pPr>
      <w:r>
        <w:rPr/>
        <w:t>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pPr>
        <w:pStyle w:val="ConsPlusNormal"/>
        <w:spacing w:before="220" w:after="0"/>
        <w:ind w:firstLine="540"/>
        <w:jc w:val="both"/>
        <w:rPr/>
      </w:pPr>
      <w:r>
        <w:rPr/>
        <w:t>Персональная ответственность должностных лиц и специалистов закрепляется в их должностных инструкциях.</w:t>
      </w:r>
    </w:p>
    <w:p>
      <w:pPr>
        <w:pStyle w:val="ConsPlusNormal"/>
        <w:spacing w:before="220" w:after="0"/>
        <w:ind w:firstLine="540"/>
        <w:jc w:val="both"/>
        <w:rPr/>
      </w:pPr>
      <w:r>
        <w:rPr/>
        <w:t>4.5. Учреждение несет ответственность за хранение дел, законченных делопроизводством.</w:t>
      </w:r>
    </w:p>
    <w:p>
      <w:pPr>
        <w:pStyle w:val="ConsPlusNormal"/>
        <w:jc w:val="both"/>
        <w:rPr/>
      </w:pPr>
      <w:r>
        <w:rPr/>
      </w:r>
    </w:p>
    <w:p>
      <w:pPr>
        <w:pStyle w:val="ConsPlusTitle"/>
        <w:numPr>
          <w:ilvl w:val="0"/>
          <w:numId w:val="0"/>
        </w:numPr>
        <w:jc w:val="center"/>
        <w:outlineLvl w:val="1"/>
        <w:rPr/>
      </w:pPr>
      <w:r>
        <w:rPr/>
        <w:t>5. Досудебный (внесудебный) порядок обжалования решений</w:t>
      </w:r>
    </w:p>
    <w:p>
      <w:pPr>
        <w:pStyle w:val="ConsPlusTitle"/>
        <w:jc w:val="center"/>
        <w:rPr/>
      </w:pPr>
      <w:r>
        <w:rPr/>
        <w:t>и действий (бездействия) органа, предоставляющего</w:t>
      </w:r>
    </w:p>
    <w:p>
      <w:pPr>
        <w:pStyle w:val="ConsPlusTitle"/>
        <w:jc w:val="center"/>
        <w:rPr/>
      </w:pPr>
      <w:r>
        <w:rPr/>
        <w:t>услугу, а также его должностных лиц</w:t>
      </w:r>
    </w:p>
    <w:p>
      <w:pPr>
        <w:pStyle w:val="ConsPlusNormal"/>
        <w:jc w:val="both"/>
        <w:rPr/>
      </w:pPr>
      <w:r>
        <w:rPr/>
      </w:r>
    </w:p>
    <w:p>
      <w:pPr>
        <w:pStyle w:val="ConsPlusNormal"/>
        <w:ind w:firstLine="540"/>
        <w:jc w:val="both"/>
        <w:rPr/>
      </w:pPr>
      <w:r>
        <w:rPr/>
        <w:t xml:space="preserve">5.1. В соответствии с Федеральным </w:t>
      </w:r>
      <w:hyperlink r:id="rId67">
        <w:r>
          <w:rPr>
            <w:color w:val="0000FF"/>
          </w:rPr>
          <w:t>законом</w:t>
        </w:r>
      </w:hyperlink>
      <w:r>
        <w:rPr/>
        <w:t xml:space="preserve"> от 27.07.2010 N 210-ФЗ, регулирующим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(указанная информация размещена на ЕПГУ), заявители имеют право на обжалование действий или бездействия специалистов и должностных лиц Учреждения и уполномоченной организации в следующих случаях:</w:t>
      </w:r>
    </w:p>
    <w:p>
      <w:pPr>
        <w:pStyle w:val="ConsPlusNormal"/>
        <w:jc w:val="both"/>
        <w:rPr/>
      </w:pPr>
      <w:r>
        <w:rPr/>
        <w:t xml:space="preserve">(в ред. </w:t>
      </w:r>
      <w:hyperlink r:id="rId68">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1) нарушение срока регистрации запроса о предоставлении услуги;</w:t>
      </w:r>
    </w:p>
    <w:p>
      <w:pPr>
        <w:pStyle w:val="ConsPlusNormal"/>
        <w:spacing w:before="220" w:after="0"/>
        <w:ind w:firstLine="540"/>
        <w:jc w:val="both"/>
        <w:rPr/>
      </w:pPr>
      <w:r>
        <w:rPr/>
        <w:t>2) нарушение срока предоставления услуги;</w:t>
      </w:r>
    </w:p>
    <w:p>
      <w:pPr>
        <w:pStyle w:val="ConsPlusNormal"/>
        <w:spacing w:before="220" w:after="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pPr>
        <w:pStyle w:val="ConsPlusNormal"/>
        <w:spacing w:before="220" w:after="0"/>
        <w:ind w:firstLine="540"/>
        <w:jc w:val="both"/>
        <w:rPr/>
      </w:pPr>
      <w: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pPr>
        <w:pStyle w:val="ConsPlusNormal"/>
        <w:spacing w:before="220" w:after="0"/>
        <w:ind w:firstLine="540"/>
        <w:jc w:val="both"/>
        <w:rPr/>
      </w:pPr>
      <w:r>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pPr>
        <w:pStyle w:val="ConsPlusNormal"/>
        <w:spacing w:before="220" w:after="0"/>
        <w:ind w:firstLine="540"/>
        <w:jc w:val="both"/>
        <w:rPr/>
      </w:pPr>
      <w:r>
        <w:rPr/>
        <w:t>8) нарушение срока или порядка выдачи документов по результатам предоставления услуги;</w:t>
      </w:r>
    </w:p>
    <w:p>
      <w:pPr>
        <w:pStyle w:val="ConsPlusNormal"/>
        <w:spacing w:before="220" w:after="0"/>
        <w:ind w:firstLine="540"/>
        <w:jc w:val="both"/>
        <w:rPr/>
      </w:pPr>
      <w:r>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69">
        <w:r>
          <w:rPr>
            <w:color w:val="0000FF"/>
          </w:rPr>
          <w:t>пунктом 4 части 3 статьи 7</w:t>
        </w:r>
      </w:hyperlink>
      <w:r>
        <w:rPr/>
        <w:t xml:space="preserve"> Федерального закона от 27.07.2010 N 210-ФЗ.</w:t>
      </w:r>
    </w:p>
    <w:p>
      <w:pPr>
        <w:pStyle w:val="ConsPlusNormal"/>
        <w:jc w:val="both"/>
        <w:rPr/>
      </w:pPr>
      <w:r>
        <w:rPr/>
        <w:t xml:space="preserve">(в ред. </w:t>
      </w:r>
      <w:hyperlink r:id="rId70">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5.2. Заявитель вправе запросить в органе, предоставляющем услугу, информацию и документы, необходимые для обоснования и рассмотрения жалобы.</w:t>
      </w:r>
    </w:p>
    <w:p>
      <w:pPr>
        <w:pStyle w:val="ConsPlusNormal"/>
        <w:spacing w:before="220" w:after="0"/>
        <w:ind w:firstLine="540"/>
        <w:jc w:val="both"/>
        <w:rPr/>
      </w:pPr>
      <w:bookmarkStart w:id="15" w:name="P452"/>
      <w:bookmarkEnd w:id="15"/>
      <w:r>
        <w:rPr/>
        <w:t>5.3. Жалоба подается в письменной форме на бумажном носителе или в электронной форме в Главное управление или в Учреждение. Жалоба на решение, принятое руководителем Учреждения рассматривается непосредственно начальником Главного управления, жалоба на решение, принятое должностным лицом Учреждения, рассматривается директором Учреждения (далее - должностные лица, наделенные полномочиями по рассмотрению жалоб).</w:t>
      </w:r>
    </w:p>
    <w:p>
      <w:pPr>
        <w:pStyle w:val="ConsPlusNormal"/>
        <w:jc w:val="both"/>
        <w:rPr/>
      </w:pPr>
      <w:r>
        <w:rPr/>
        <w:t xml:space="preserve">(п. 5.3 в ред. </w:t>
      </w:r>
      <w:hyperlink r:id="rId71">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5.4.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Главного управления, Единого портала государственных и муниципальных услуг (функций), а также может быть принята при личном приеме заявителя.</w:t>
      </w:r>
    </w:p>
    <w:p>
      <w:pPr>
        <w:pStyle w:val="ConsPlusNormal"/>
        <w:spacing w:before="220" w:after="0"/>
        <w:ind w:firstLine="540"/>
        <w:jc w:val="both"/>
        <w:rPr/>
      </w:pPr>
      <w:r>
        <w:rPr/>
        <w:t xml:space="preserve">5.5. 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2">
        <w:r>
          <w:rPr>
            <w:color w:val="0000FF"/>
          </w:rPr>
          <w:t>частью 2 статьи 6</w:t>
        </w:r>
      </w:hyperlink>
      <w:r>
        <w:rPr/>
        <w:t xml:space="preserve"> Градостроительного кодекса Российской Федерации, может быть подана такими лицами в порядке, установленном </w:t>
      </w:r>
      <w:hyperlink r:id="rId73">
        <w:r>
          <w:rPr>
            <w:color w:val="0000FF"/>
          </w:rPr>
          <w:t>статьей 11.2</w:t>
        </w:r>
      </w:hyperlink>
      <w:r>
        <w:rP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pPr>
        <w:pStyle w:val="ConsPlusNormal"/>
        <w:jc w:val="both"/>
        <w:rPr/>
      </w:pPr>
      <w:r>
        <w:rPr/>
        <w:t xml:space="preserve">(в ред. </w:t>
      </w:r>
      <w:hyperlink r:id="rId74">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5.6. Жалоба должна содержать:</w:t>
      </w:r>
    </w:p>
    <w:p>
      <w:pPr>
        <w:pStyle w:val="ConsPlusNormal"/>
        <w:spacing w:before="220" w:after="0"/>
        <w:ind w:firstLine="540"/>
        <w:jc w:val="both"/>
        <w:rPr/>
      </w:pPr>
      <w:r>
        <w:rPr/>
        <w:t>1) наименование органа, предоставляющего услугу, должностного лица или специалиста Учреждения либо уполномоченной организации, решения и (или) действия (бездействие) которых обжалуются;</w:t>
      </w:r>
    </w:p>
    <w:p>
      <w:pPr>
        <w:pStyle w:val="ConsPlusNormal"/>
        <w:spacing w:before="220" w:after="0"/>
        <w:ind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20" w:after="0"/>
        <w:ind w:firstLine="540"/>
        <w:jc w:val="both"/>
        <w:rPr/>
      </w:pPr>
      <w:r>
        <w:rPr/>
        <w:t>3) сведения об обжалуемых решениях и (или) действиях (бездействии) Учреждения, уполномоченной организации, должностного лица или специалиста Учреждения либо уполномоченной организации;</w:t>
      </w:r>
    </w:p>
    <w:p>
      <w:pPr>
        <w:pStyle w:val="ConsPlusNormal"/>
        <w:spacing w:before="220" w:after="0"/>
        <w:ind w:firstLine="540"/>
        <w:jc w:val="both"/>
        <w:rPr/>
      </w:pPr>
      <w:r>
        <w:rPr/>
        <w:t>4) доводы, на основании которых заявитель не согласен с решением и (или) действием (бездействием) Учреждения, должностного лица или специалиста Учреждения либо уполномоченной организации. Заявителем могут быть представлены документы (при наличии), подтверждающие доводы заявителя, либо их копии.</w:t>
      </w:r>
    </w:p>
    <w:p>
      <w:pPr>
        <w:pStyle w:val="ConsPlusNormal"/>
        <w:spacing w:before="220" w:after="0"/>
        <w:ind w:firstLine="540"/>
        <w:jc w:val="both"/>
        <w:rPr/>
      </w:pPr>
      <w:r>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либо специалиста Учреждения,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jc w:val="both"/>
        <w:rPr/>
      </w:pPr>
      <w:r>
        <w:rPr/>
        <w:t xml:space="preserve">(в ред. </w:t>
      </w:r>
      <w:hyperlink r:id="rId75">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bookmarkStart w:id="16" w:name="P464"/>
      <w:bookmarkEnd w:id="16"/>
      <w:r>
        <w:rPr/>
        <w:t>5.8. По результатам рассмотрения жалобы Главное управление либо Учреждение принимают одно из следующих решений:</w:t>
      </w:r>
    </w:p>
    <w:p>
      <w:pPr>
        <w:pStyle w:val="ConsPlusNormal"/>
        <w:spacing w:before="220" w:after="0"/>
        <w:ind w:firstLine="540"/>
        <w:jc w:val="both"/>
        <w:rPr/>
      </w:pPr>
      <w:r>
        <w:rPr/>
        <w:t>1)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услуги документах;</w:t>
      </w:r>
    </w:p>
    <w:p>
      <w:pPr>
        <w:pStyle w:val="ConsPlusNormal"/>
        <w:spacing w:before="220" w:after="0"/>
        <w:ind w:firstLine="540"/>
        <w:jc w:val="both"/>
        <w:rPr/>
      </w:pPr>
      <w:r>
        <w:rPr/>
        <w:t>2) отказывает в удовлетворении жалобы.</w:t>
      </w:r>
    </w:p>
    <w:p>
      <w:pPr>
        <w:pStyle w:val="ConsPlusNormal"/>
        <w:spacing w:before="220" w:after="0"/>
        <w:ind w:firstLine="540"/>
        <w:jc w:val="both"/>
        <w:rPr/>
      </w:pPr>
      <w:r>
        <w:rPr/>
        <w:t xml:space="preserve">5.9. Не позднее дня, следующего за днем принятия решения, указанного в </w:t>
      </w:r>
      <w:hyperlink w:anchor="P464">
        <w:r>
          <w:rPr>
            <w:color w:val="0000FF"/>
          </w:rPr>
          <w:t>пункте 5.8</w:t>
        </w:r>
      </w:hyperlink>
      <w:r>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20" w:after="0"/>
        <w:ind w:firstLine="540"/>
        <w:jc w:val="both"/>
        <w:rPr/>
      </w:pPr>
      <w: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hyperlink r:id="rId76">
        <w:r>
          <w:rPr>
            <w:color w:val="0000FF"/>
          </w:rPr>
          <w:t>частью 1.1 статьи 16</w:t>
        </w:r>
      </w:hyperlink>
      <w:r>
        <w:rPr/>
        <w:t xml:space="preserve"> Федерального закона от 27.07.2010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ConsPlusNormal"/>
        <w:jc w:val="both"/>
        <w:rPr/>
      </w:pPr>
      <w:r>
        <w:rPr/>
        <w:t xml:space="preserve">(в ред. </w:t>
      </w:r>
      <w:hyperlink r:id="rId77">
        <w:r>
          <w:rPr>
            <w:color w:val="0000FF"/>
          </w:rPr>
          <w:t>Постановления</w:t>
        </w:r>
      </w:hyperlink>
      <w:r>
        <w:rPr/>
        <w:t xml:space="preserve"> Главархитектуры Рязанской области от 27.01.2020 N 56-п)</w:t>
      </w:r>
    </w:p>
    <w:p>
      <w:pPr>
        <w:pStyle w:val="ConsPlusNormal"/>
        <w:spacing w:before="220" w:after="0"/>
        <w:ind w:firstLine="54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spacing w:before="220" w:after="0"/>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52">
        <w:r>
          <w:rPr>
            <w:color w:val="0000FF"/>
          </w:rPr>
          <w:t>пунктом 5.3</w:t>
        </w:r>
      </w:hyperlink>
      <w:r>
        <w:rPr/>
        <w:t xml:space="preserve"> Административного регламента, незамедлительно направляет имеющиеся материалы в органы прокуратуры.</w:t>
      </w:r>
    </w:p>
    <w:p>
      <w:pPr>
        <w:pStyle w:val="ConsPlusNormal"/>
        <w:spacing w:before="220" w:after="0"/>
        <w:ind w:firstLine="540"/>
        <w:jc w:val="both"/>
        <w:rPr/>
      </w:pPr>
      <w:r>
        <w:rPr/>
        <w:t>5.11. Заявители вправе обжаловать решения, принятые в ходе исполнения государственной услуги, действия (бездействие) должностных лиц Учреждения в судебном порядке.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"Предоставление сведений, документов и</w:t>
      </w:r>
    </w:p>
    <w:p>
      <w:pPr>
        <w:pStyle w:val="ConsPlusNormal"/>
        <w:jc w:val="right"/>
        <w:rPr/>
      </w:pPr>
      <w:r>
        <w:rPr/>
        <w:t>материалов, содержащихся в государственной</w:t>
      </w:r>
    </w:p>
    <w:p>
      <w:pPr>
        <w:pStyle w:val="ConsPlusNormal"/>
        <w:jc w:val="right"/>
        <w:rPr/>
      </w:pPr>
      <w:r>
        <w:rPr/>
        <w:t>информационной системе обеспечения</w:t>
      </w:r>
    </w:p>
    <w:p>
      <w:pPr>
        <w:pStyle w:val="ConsPlusNormal"/>
        <w:jc w:val="right"/>
        <w:rPr/>
      </w:pPr>
      <w:r>
        <w:rPr/>
        <w:t>градостроительной деятельности"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8">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27.01.2020 N 56-п)</w:t>
            </w:r>
          </w:p>
        </w:tc>
      </w:tr>
    </w:tbl>
    <w:p>
      <w:pPr>
        <w:pStyle w:val="ConsPlusNormal"/>
        <w:jc w:val="both"/>
        <w:rPr/>
      </w:pPr>
      <w:r>
        <w:rPr/>
      </w:r>
    </w:p>
    <w:p>
      <w:pPr>
        <w:pStyle w:val="ConsPlusNonformat"/>
        <w:jc w:val="both"/>
        <w:rPr/>
      </w:pPr>
      <w:r>
        <w:rPr/>
        <w:t xml:space="preserve">                                         </w:t>
      </w:r>
      <w:r>
        <w:rPr/>
        <w:t>В государственное казенное</w:t>
      </w:r>
    </w:p>
    <w:p>
      <w:pPr>
        <w:pStyle w:val="ConsPlusNonformat"/>
        <w:jc w:val="both"/>
        <w:rPr/>
      </w:pPr>
      <w:r>
        <w:rPr/>
        <w:t xml:space="preserve">                                         </w:t>
      </w:r>
      <w:r>
        <w:rPr/>
        <w:t>учреждение Рязанской области</w:t>
      </w:r>
    </w:p>
    <w:p>
      <w:pPr>
        <w:pStyle w:val="ConsPlusNonformat"/>
        <w:jc w:val="both"/>
        <w:rPr/>
      </w:pPr>
      <w:r>
        <w:rPr/>
        <w:t xml:space="preserve">                                         </w:t>
      </w:r>
      <w:r>
        <w:rPr/>
        <w:t>"Центр градостроительного</w:t>
      </w:r>
    </w:p>
    <w:p>
      <w:pPr>
        <w:pStyle w:val="ConsPlusNonformat"/>
        <w:jc w:val="both"/>
        <w:rPr/>
      </w:pPr>
      <w:r>
        <w:rPr/>
        <w:t xml:space="preserve">                                         </w:t>
      </w:r>
      <w:r>
        <w:rPr/>
        <w:t>развития Рязанской области"</w:t>
      </w:r>
    </w:p>
    <w:p>
      <w:pPr>
        <w:pStyle w:val="ConsPlusNonformat"/>
        <w:jc w:val="both"/>
        <w:rPr/>
      </w:pPr>
      <w:r>
        <w:rPr/>
        <w:t xml:space="preserve">                                         </w:t>
      </w:r>
      <w:r>
        <w:rPr/>
        <w:t>__________________________________</w:t>
      </w:r>
    </w:p>
    <w:p>
      <w:pPr>
        <w:pStyle w:val="ConsPlusNonformat"/>
        <w:jc w:val="both"/>
        <w:rPr/>
      </w:pPr>
      <w:r>
        <w:rPr/>
        <w:t xml:space="preserve">                                             </w:t>
      </w:r>
      <w:r>
        <w:rPr/>
        <w:t>Ф.И.О. для физического лица</w:t>
      </w:r>
    </w:p>
    <w:p>
      <w:pPr>
        <w:pStyle w:val="ConsPlusNonformat"/>
        <w:jc w:val="both"/>
        <w:rPr/>
      </w:pPr>
      <w:r>
        <w:rPr/>
        <w:t xml:space="preserve">                                         </w:t>
      </w:r>
      <w:r>
        <w:rPr/>
        <w:t>__________________________________</w:t>
      </w:r>
    </w:p>
    <w:p>
      <w:pPr>
        <w:pStyle w:val="ConsPlusNonformat"/>
        <w:jc w:val="both"/>
        <w:rPr/>
      </w:pPr>
      <w:r>
        <w:rPr/>
        <w:t xml:space="preserve">                                         </w:t>
      </w:r>
      <w:r>
        <w:rPr/>
        <w:t>наименование для юридического лица</w:t>
      </w:r>
    </w:p>
    <w:p>
      <w:pPr>
        <w:pStyle w:val="ConsPlusNonformat"/>
        <w:jc w:val="both"/>
        <w:rPr/>
      </w:pPr>
      <w:r>
        <w:rPr/>
        <w:t xml:space="preserve">                                         </w:t>
      </w:r>
      <w:r>
        <w:rPr/>
        <w:t>__________________________________</w:t>
      </w:r>
    </w:p>
    <w:p>
      <w:pPr>
        <w:pStyle w:val="ConsPlusNonformat"/>
        <w:jc w:val="both"/>
        <w:rPr/>
      </w:pPr>
      <w:r>
        <w:rPr/>
        <w:t xml:space="preserve">                                                </w:t>
      </w:r>
      <w:r>
        <w:rPr/>
        <w:t>место жительства для</w:t>
      </w:r>
    </w:p>
    <w:p>
      <w:pPr>
        <w:pStyle w:val="ConsPlusNonformat"/>
        <w:jc w:val="both"/>
        <w:rPr/>
      </w:pPr>
      <w:r>
        <w:rPr/>
        <w:t xml:space="preserve">                                               </w:t>
      </w:r>
      <w:r>
        <w:rPr/>
        <w:t>физического лица, место</w:t>
      </w:r>
    </w:p>
    <w:p>
      <w:pPr>
        <w:pStyle w:val="ConsPlusNonformat"/>
        <w:jc w:val="both"/>
        <w:rPr/>
      </w:pPr>
      <w:r>
        <w:rPr/>
        <w:t xml:space="preserve">                                           </w:t>
      </w:r>
      <w:r>
        <w:rPr/>
        <w:t>нахождения для юридического лица</w:t>
      </w:r>
    </w:p>
    <w:p>
      <w:pPr>
        <w:pStyle w:val="ConsPlusNonformat"/>
        <w:jc w:val="both"/>
        <w:rPr/>
      </w:pPr>
      <w:r>
        <w:rPr/>
        <w:t xml:space="preserve">                                         </w:t>
      </w:r>
      <w:r>
        <w:rPr/>
        <w:t>тел. _____________________________</w:t>
      </w:r>
    </w:p>
    <w:p>
      <w:pPr>
        <w:pStyle w:val="ConsPlusNonformat"/>
        <w:jc w:val="both"/>
        <w:rPr/>
      </w:pPr>
      <w:r>
        <w:rPr/>
        <w:t xml:space="preserve">                                               </w:t>
      </w:r>
      <w:r>
        <w:rPr/>
        <w:t>(номер контактного телефона)</w:t>
      </w:r>
    </w:p>
    <w:p>
      <w:pPr>
        <w:pStyle w:val="ConsPlusNonformat"/>
        <w:jc w:val="both"/>
        <w:rPr/>
      </w:pPr>
      <w:r>
        <w:rPr/>
      </w:r>
    </w:p>
    <w:p>
      <w:pPr>
        <w:pStyle w:val="ConsPlusNonformat"/>
        <w:jc w:val="both"/>
        <w:rPr/>
      </w:pPr>
      <w:bookmarkStart w:id="17" w:name="P504"/>
      <w:bookmarkEnd w:id="17"/>
      <w:r>
        <w:rPr/>
        <w:t xml:space="preserve">                                 </w:t>
      </w:r>
      <w:r>
        <w:rPr/>
        <w:t>Заявление</w:t>
      </w:r>
    </w:p>
    <w:p>
      <w:pPr>
        <w:pStyle w:val="ConsPlusNonformat"/>
        <w:jc w:val="both"/>
        <w:rPr/>
      </w:pPr>
      <w:r>
        <w:rPr/>
      </w:r>
    </w:p>
    <w:p>
      <w:pPr>
        <w:pStyle w:val="ConsPlusNonformat"/>
        <w:jc w:val="both"/>
        <w:rPr/>
      </w:pPr>
      <w:r>
        <w:rPr/>
        <w:t xml:space="preserve">    </w:t>
      </w:r>
      <w:r>
        <w:rPr/>
        <w:t>Прошу  предоставить  сведения (документы, материалы) из государственной</w:t>
      </w:r>
    </w:p>
    <w:p>
      <w:pPr>
        <w:pStyle w:val="ConsPlusNonformat"/>
        <w:jc w:val="both"/>
        <w:rPr/>
      </w:pPr>
      <w:r>
        <w:rPr/>
        <w:t>информационной системы обеспечения градостроительной деятельности Рязанской</w:t>
      </w:r>
    </w:p>
    <w:p>
      <w:pPr>
        <w:pStyle w:val="ConsPlusNonformat"/>
        <w:jc w:val="both"/>
        <w:rPr/>
      </w:pPr>
      <w:r>
        <w:rPr/>
        <w:t>области:</w:t>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раздел информационной системы</w:t>
      </w:r>
    </w:p>
    <w:p>
      <w:pPr>
        <w:pStyle w:val="ConsPlusNonformat"/>
        <w:jc w:val="both"/>
        <w:rPr/>
      </w:pPr>
      <w:r>
        <w:rPr/>
        <w:t xml:space="preserve">                </w:t>
      </w:r>
      <w:r>
        <w:rPr/>
        <w:t>обеспечения градостроительной деятельности)</w:t>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(указываются запрашиваемые сведения (документы, материалы)</w:t>
      </w:r>
    </w:p>
    <w:p>
      <w:pPr>
        <w:pStyle w:val="ConsPlusNonformat"/>
        <w:jc w:val="both"/>
        <w:rPr/>
      </w:pPr>
      <w:r>
        <w:rPr/>
        <w:t xml:space="preserve">      </w:t>
      </w:r>
      <w:r>
        <w:rPr/>
        <w:t>о развитии территории, застройке территории, земельном участке</w:t>
      </w:r>
    </w:p>
    <w:p>
      <w:pPr>
        <w:pStyle w:val="ConsPlusNonformat"/>
        <w:jc w:val="both"/>
        <w:rPr/>
      </w:pPr>
      <w:r>
        <w:rPr/>
        <w:t xml:space="preserve">                   </w:t>
      </w:r>
      <w:r>
        <w:rPr/>
        <w:t>и объекте капитального строительства)</w:t>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форма предоставления сведений</w:t>
      </w:r>
    </w:p>
    <w:p>
      <w:pPr>
        <w:pStyle w:val="ConsPlusNonformat"/>
        <w:jc w:val="both"/>
        <w:rPr/>
      </w:pPr>
      <w:r>
        <w:rPr/>
        <w:t xml:space="preserve">                  </w:t>
      </w:r>
      <w:r>
        <w:rPr/>
        <w:t>(на электронном или бумажном носителе)</w:t>
      </w:r>
    </w:p>
    <w:p>
      <w:pPr>
        <w:pStyle w:val="ConsPlusNonformat"/>
        <w:jc w:val="both"/>
        <w:rPr/>
      </w:pPr>
      <w:r>
        <w:rPr/>
        <w:t xml:space="preserve">    </w:t>
      </w:r>
      <w:r>
        <w:rPr/>
        <w:t>Иные сведения: _____________________________________________________</w:t>
      </w:r>
    </w:p>
    <w:p>
      <w:pPr>
        <w:pStyle w:val="ConsPlusNonformat"/>
        <w:jc w:val="both"/>
        <w:rPr/>
      </w:pPr>
      <w:r>
        <w:rPr/>
        <w:t>_________________________________________________________________________</w:t>
      </w:r>
    </w:p>
    <w:p>
      <w:pPr>
        <w:pStyle w:val="ConsPlusNonformat"/>
        <w:jc w:val="both"/>
        <w:rPr/>
      </w:pPr>
      <w:r>
        <w:rPr/>
        <w:t>_________________________________________________________________________</w:t>
      </w:r>
    </w:p>
    <w:p>
      <w:pPr>
        <w:pStyle w:val="ConsPlusNonformat"/>
        <w:jc w:val="both"/>
        <w:rPr/>
      </w:pPr>
      <w:r>
        <w:rPr/>
        <w:t xml:space="preserve">    </w:t>
      </w:r>
      <w:r>
        <w:rPr/>
        <w:t>Способ получения результата предоставления услуги:</w:t>
      </w:r>
    </w:p>
    <w:p>
      <w:pPr>
        <w:pStyle w:val="ConsPlusNonformat"/>
        <w:jc w:val="both"/>
        <w:rPr/>
      </w:pPr>
      <w:r>
        <w:rPr/>
        <w:t>_________________________________________________________________________</w:t>
      </w:r>
    </w:p>
    <w:p>
      <w:pPr>
        <w:pStyle w:val="ConsPlusNonformat"/>
        <w:jc w:val="both"/>
        <w:rPr/>
      </w:pPr>
      <w:r>
        <w:rPr/>
        <w:t xml:space="preserve">         </w:t>
      </w:r>
      <w:r>
        <w:rPr/>
        <w:t>(выдать на руки, почтовым отправлением или иным способом)</w:t>
      </w:r>
    </w:p>
    <w:p>
      <w:pPr>
        <w:pStyle w:val="ConsPlusNonformat"/>
        <w:jc w:val="both"/>
        <w:rPr/>
      </w:pPr>
      <w:r>
        <w:rPr/>
        <w:t xml:space="preserve">    </w:t>
      </w:r>
      <w:r>
        <w:rPr/>
        <w:t>Основания для отказа в предоставлении услуги мне разъяснены.</w:t>
      </w:r>
    </w:p>
    <w:p>
      <w:pPr>
        <w:pStyle w:val="ConsPlusNonformat"/>
        <w:jc w:val="both"/>
        <w:rPr/>
      </w:pPr>
      <w:r>
        <w:rPr/>
      </w:r>
    </w:p>
    <w:p>
      <w:pPr>
        <w:pStyle w:val="ConsPlusNonformat"/>
        <w:jc w:val="both"/>
        <w:rPr/>
      </w:pPr>
      <w:r>
        <w:rPr/>
        <w:t>"____" _____________ 20____ г.   _____________ ____________________________</w:t>
      </w:r>
    </w:p>
    <w:p>
      <w:pPr>
        <w:pStyle w:val="ConsPlusNonformat"/>
        <w:jc w:val="both"/>
        <w:rPr/>
      </w:pPr>
      <w:r>
        <w:rPr/>
        <w:t xml:space="preserve">                                   </w:t>
      </w:r>
      <w:r>
        <w:rPr/>
        <w:t>(подпись)             (Ф.И.О.)</w:t>
      </w:r>
    </w:p>
    <w:p>
      <w:pPr>
        <w:pStyle w:val="ConsPlusNonformat"/>
        <w:jc w:val="both"/>
        <w:rPr/>
      </w:pPr>
      <w:r>
        <w:rPr/>
      </w:r>
    </w:p>
    <w:p>
      <w:pPr>
        <w:pStyle w:val="ConsPlusNonformat"/>
        <w:jc w:val="both"/>
        <w:rPr/>
      </w:pPr>
      <w:r>
        <w:rPr/>
        <w:t>Заявление принял: ___________ _________ _________________________________</w:t>
      </w:r>
    </w:p>
    <w:p>
      <w:pPr>
        <w:pStyle w:val="ConsPlusNonformat"/>
        <w:jc w:val="both"/>
        <w:rPr/>
      </w:pPr>
      <w:r>
        <w:rPr/>
        <w:t xml:space="preserve">                  </w:t>
      </w:r>
      <w:r>
        <w:rPr/>
        <w:t>(должность) (подпись)             (Ф.И.О.)</w:t>
      </w:r>
    </w:p>
    <w:p>
      <w:pPr>
        <w:pStyle w:val="ConsPlusNonformat"/>
        <w:jc w:val="both"/>
        <w:rPr/>
      </w:pPr>
      <w:r>
        <w:rPr/>
      </w:r>
    </w:p>
    <w:p>
      <w:pPr>
        <w:pStyle w:val="ConsPlusNonformat"/>
        <w:jc w:val="both"/>
        <w:rPr/>
      </w:pPr>
      <w:r>
        <w:rPr/>
        <w:t xml:space="preserve">    </w:t>
      </w:r>
      <w:r>
        <w:rPr/>
        <w:t>Дата _________________________ Вх. N _______________</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"Предоставление сведений, документов и</w:t>
      </w:r>
    </w:p>
    <w:p>
      <w:pPr>
        <w:pStyle w:val="ConsPlusNormal"/>
        <w:jc w:val="right"/>
        <w:rPr/>
      </w:pPr>
      <w:r>
        <w:rPr/>
        <w:t>материалов, содержащихся в государственной</w:t>
      </w:r>
    </w:p>
    <w:p>
      <w:pPr>
        <w:pStyle w:val="ConsPlusNormal"/>
        <w:jc w:val="right"/>
        <w:rPr/>
      </w:pPr>
      <w:r>
        <w:rPr/>
        <w:t>информационной системе обеспечения</w:t>
      </w:r>
    </w:p>
    <w:p>
      <w:pPr>
        <w:pStyle w:val="ConsPlusNormal"/>
        <w:jc w:val="right"/>
        <w:rPr/>
      </w:pPr>
      <w:r>
        <w:rPr/>
        <w:t>градостроительной деятельности"</w:t>
      </w:r>
    </w:p>
    <w:p>
      <w:pPr>
        <w:pStyle w:val="ConsPlusNormal"/>
        <w:jc w:val="both"/>
        <w:rPr/>
      </w:pPr>
      <w:r>
        <w:rPr/>
      </w:r>
    </w:p>
    <w:p>
      <w:pPr>
        <w:pStyle w:val="ConsPlusTitle"/>
        <w:jc w:val="center"/>
        <w:rPr/>
      </w:pPr>
      <w:bookmarkStart w:id="18" w:name="P547"/>
      <w:bookmarkEnd w:id="18"/>
      <w:r>
        <w:rPr/>
        <w:t>РАЗДЕЛЫ</w:t>
      </w:r>
    </w:p>
    <w:p>
      <w:pPr>
        <w:pStyle w:val="ConsPlusTitle"/>
        <w:jc w:val="center"/>
        <w:rPr/>
      </w:pPr>
      <w:r>
        <w:rPr/>
        <w:t>ГОСУДАРСТВЕННОЙ ИНФОРМАЦИОННОЙ СИСТЕМЫ ОБЕСПЕЧЕНИЯ</w:t>
      </w:r>
    </w:p>
    <w:p>
      <w:pPr>
        <w:pStyle w:val="ConsPlusTitle"/>
        <w:jc w:val="center"/>
        <w:rPr/>
      </w:pPr>
      <w:r>
        <w:rPr/>
        <w:t>ГРАДОСТРОИТЕЛЬНОЙ ДЕЯТЕЛЬНОСТИ РЯЗАНСКОЙ ОБЛАСТИ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79">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27.01.2020 N 56-п)</w:t>
            </w:r>
          </w:p>
        </w:tc>
      </w:tr>
    </w:tbl>
    <w:p>
      <w:pPr>
        <w:pStyle w:val="ConsPlusNormal"/>
        <w:jc w:val="both"/>
        <w:rPr/>
      </w:pPr>
      <w:r>
        <w:rPr/>
      </w:r>
    </w:p>
    <w:p>
      <w:pPr>
        <w:pStyle w:val="ConsPlusNormal"/>
        <w:ind w:firstLine="540"/>
        <w:jc w:val="both"/>
        <w:rPr/>
      </w:pPr>
      <w:r>
        <w:rPr/>
        <w:t>Раздел I "Документы территориального планирования Российской Федерации в части, касающейся территории Рязанской области";</w:t>
      </w:r>
    </w:p>
    <w:p>
      <w:pPr>
        <w:pStyle w:val="ConsPlusNormal"/>
        <w:spacing w:before="220" w:after="0"/>
        <w:ind w:firstLine="540"/>
        <w:jc w:val="both"/>
        <w:rPr/>
      </w:pPr>
      <w:r>
        <w:rPr/>
        <w:t>Раздел II "Документы территориального планирования Рязанской области";</w:t>
      </w:r>
    </w:p>
    <w:p>
      <w:pPr>
        <w:pStyle w:val="ConsPlusNormal"/>
        <w:spacing w:before="220" w:after="0"/>
        <w:ind w:firstLine="540"/>
        <w:jc w:val="both"/>
        <w:rPr/>
      </w:pPr>
      <w:r>
        <w:rPr/>
        <w:t>Раздел III "Документы территориального планирования муниципальных образований Рязанской области, материалы по их обоснованию";</w:t>
      </w:r>
    </w:p>
    <w:p>
      <w:pPr>
        <w:pStyle w:val="ConsPlusNormal"/>
        <w:spacing w:before="220" w:after="0"/>
        <w:ind w:firstLine="540"/>
        <w:jc w:val="both"/>
        <w:rPr/>
      </w:pPr>
      <w:r>
        <w:rPr/>
        <w:t>Раздел IV "Правила землепользования и застройки муниципальных образований Рязанской области, внесение в них изменений";</w:t>
      </w:r>
    </w:p>
    <w:p>
      <w:pPr>
        <w:pStyle w:val="ConsPlusNormal"/>
        <w:spacing w:before="220" w:after="0"/>
        <w:ind w:firstLine="540"/>
        <w:jc w:val="both"/>
        <w:rPr/>
      </w:pPr>
      <w:r>
        <w:rPr/>
        <w:t>Раздел V "Документация по планировке территорий муниципальных образований Рязанской области";</w:t>
      </w:r>
    </w:p>
    <w:p>
      <w:pPr>
        <w:pStyle w:val="ConsPlusNormal"/>
        <w:spacing w:before="220" w:after="0"/>
        <w:ind w:firstLine="540"/>
        <w:jc w:val="both"/>
        <w:rPr/>
      </w:pPr>
      <w:r>
        <w:rPr/>
        <w:t>Раздел VI "Изученность природных и техногенных условий";</w:t>
      </w:r>
    </w:p>
    <w:p>
      <w:pPr>
        <w:pStyle w:val="ConsPlusNormal"/>
        <w:spacing w:before="220" w:after="0"/>
        <w:ind w:firstLine="540"/>
        <w:jc w:val="both"/>
        <w:rPr/>
      </w:pPr>
      <w:r>
        <w:rPr/>
        <w:t>Раздел VII "Изъятие и резервирование земельных участков для государственных или муниципальных нужд";</w:t>
      </w:r>
    </w:p>
    <w:p>
      <w:pPr>
        <w:pStyle w:val="ConsPlusNormal"/>
        <w:spacing w:before="220" w:after="0"/>
        <w:ind w:firstLine="540"/>
        <w:jc w:val="both"/>
        <w:rPr/>
      </w:pPr>
      <w:r>
        <w:rPr/>
        <w:t>Раздел VIII "Застроенные и подлежащие застройке земельные участки";</w:t>
      </w:r>
    </w:p>
    <w:p>
      <w:pPr>
        <w:pStyle w:val="ConsPlusNormal"/>
        <w:spacing w:before="220" w:after="0"/>
        <w:ind w:firstLine="540"/>
        <w:jc w:val="both"/>
        <w:rPr/>
      </w:pPr>
      <w:r>
        <w:rPr/>
        <w:t>Раздел IX "Геодезические и картографические материалы".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3</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"Предоставление сведений, документов и материалов,</w:t>
      </w:r>
    </w:p>
    <w:p>
      <w:pPr>
        <w:pStyle w:val="ConsPlusNormal"/>
        <w:jc w:val="right"/>
        <w:rPr/>
      </w:pPr>
      <w:r>
        <w:rPr/>
        <w:t>содержащихся в государственной информационной</w:t>
      </w:r>
    </w:p>
    <w:p>
      <w:pPr>
        <w:pStyle w:val="ConsPlusNormal"/>
        <w:jc w:val="right"/>
        <w:rPr/>
      </w:pPr>
      <w:r>
        <w:rPr/>
        <w:t>системе обеспечения градостроительной деятельности"</w:t>
      </w:r>
    </w:p>
    <w:p>
      <w:pPr>
        <w:pStyle w:val="Normal"/>
        <w:spacing w:before="0" w:after="1"/>
        <w:rPr/>
      </w:pPr>
      <w:r>
        <w:rPr/>
      </w:r>
    </w:p>
    <w:tbl>
      <w:tblPr>
        <w:tblW w:w="9354" w:type="dxa"/>
        <w:jc w:val="center"/>
        <w:tblInd w:w="0" w:type="dxa"/>
        <w:tblCellMar>
          <w:top w:w="113" w:type="dxa"/>
          <w:left w:w="113" w:type="dxa"/>
          <w:bottom w:w="113" w:type="dxa"/>
          <w:right w:w="113" w:type="dxa"/>
        </w:tblCellMar>
        <w:tblLook w:val="04a0" w:noVBand="1" w:noHBand="0" w:lastColumn="0" w:firstColumn="1" w:lastRow="0" w:firstRow="1"/>
      </w:tblPr>
      <w:tblGrid>
        <w:gridCol w:w="9354"/>
      </w:tblGrid>
      <w:tr>
        <w:trPr/>
        <w:tc>
          <w:tcPr>
            <w:tcW w:w="9354" w:type="dxa"/>
            <w:tcBorders>
              <w:left w:val="single" w:sz="24" w:space="0" w:color="CED3F1"/>
              <w:right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80">
              <w:r>
                <w:rPr>
                  <w:color w:val="0000FF"/>
                </w:rPr>
                <w:t>Постановления</w:t>
              </w:r>
            </w:hyperlink>
            <w:r>
              <w:rPr>
                <w:color w:val="392C69"/>
              </w:rPr>
              <w:t xml:space="preserve"> Главархитектуры Рязанской области</w:t>
            </w:r>
          </w:p>
          <w:p>
            <w:pPr>
              <w:pStyle w:val="ConsPlusNormal"/>
              <w:jc w:val="center"/>
              <w:rPr/>
            </w:pPr>
            <w:r>
              <w:rPr>
                <w:color w:val="392C69"/>
              </w:rPr>
              <w:t>от 27.01.2020 N 56-п)</w:t>
            </w:r>
          </w:p>
        </w:tc>
      </w:tr>
    </w:tbl>
    <w:p>
      <w:pPr>
        <w:pStyle w:val="ConsPlusNormal"/>
        <w:jc w:val="both"/>
        <w:rPr/>
      </w:pPr>
      <w:r>
        <w:rPr/>
      </w:r>
    </w:p>
    <w:p>
      <w:pPr>
        <w:pStyle w:val="ConsPlusNormal"/>
        <w:jc w:val="center"/>
        <w:rPr/>
      </w:pPr>
      <w:bookmarkStart w:id="19" w:name="P578"/>
      <w:bookmarkEnd w:id="19"/>
      <w:r>
        <w:rPr/>
        <w:t>Расписка о приеме документов</w:t>
      </w:r>
    </w:p>
    <w:p>
      <w:pPr>
        <w:pStyle w:val="ConsPlusNormal"/>
        <w:jc w:val="both"/>
        <w:rPr/>
      </w:pPr>
      <w:r>
        <w:rPr/>
      </w:r>
    </w:p>
    <w:p>
      <w:pPr>
        <w:pStyle w:val="ConsPlusNormal"/>
        <w:ind w:firstLine="540"/>
        <w:jc w:val="both"/>
        <w:rPr/>
      </w:pPr>
      <w:r>
        <w:rPr/>
        <w:t>1. Настоящим удостоверяется, что заявитель (Ф.И.О., тел.) для выдачи сведений (документов, материалов), содержащихся в государственной информационной системе обеспечения градостроительной деятельности, представил в государственное казенное учреждение Рязанской области "Центр градостроительного развития Рязанской области" через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p>
    <w:p>
      <w:pPr>
        <w:pStyle w:val="ConsPlusNormal"/>
        <w:jc w:val="both"/>
        <w:rPr/>
      </w:pPr>
      <w:r>
        <w:rPr/>
      </w:r>
    </w:p>
    <w:tbl>
      <w:tblPr>
        <w:tblW w:w="8956" w:type="dxa"/>
        <w:jc w:val="left"/>
        <w:tblInd w:w="0" w:type="dxa"/>
        <w:tblCellMar>
          <w:top w:w="102" w:type="dxa"/>
          <w:left w:w="62" w:type="dxa"/>
          <w:bottom w:w="102" w:type="dxa"/>
          <w:right w:w="62" w:type="dxa"/>
        </w:tblCellMar>
        <w:tblLook w:val="04a0" w:noVBand="1" w:noHBand="0" w:lastColumn="0" w:firstColumn="1" w:lastRow="0" w:firstRow="1"/>
      </w:tblPr>
      <w:tblGrid>
        <w:gridCol w:w="665"/>
        <w:gridCol w:w="1994"/>
        <w:gridCol w:w="798"/>
        <w:gridCol w:w="932"/>
        <w:gridCol w:w="798"/>
        <w:gridCol w:w="567"/>
        <w:gridCol w:w="1077"/>
        <w:gridCol w:w="795"/>
        <w:gridCol w:w="1329"/>
      </w:tblGrid>
      <w:tr>
        <w:trPr/>
        <w:tc>
          <w:tcPr>
            <w:tcW w:w="6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NN пп</w:t>
            </w:r>
          </w:p>
        </w:tc>
        <w:tc>
          <w:tcPr>
            <w:tcW w:w="199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и реквизиты документов &lt;*&gt;</w:t>
            </w:r>
          </w:p>
        </w:tc>
        <w:tc>
          <w:tcPr>
            <w:tcW w:w="1730"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Количество экземпляров</w:t>
            </w:r>
          </w:p>
        </w:tc>
        <w:tc>
          <w:tcPr>
            <w:tcW w:w="1365"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Количество листов</w:t>
            </w:r>
          </w:p>
        </w:tc>
        <w:tc>
          <w:tcPr>
            <w:tcW w:w="1872" w:type="dxa"/>
            <w:gridSpan w:val="2"/>
            <w:tcBorders>
              <w:top w:val="single" w:sz="4" w:space="0" w:color="000000"/>
              <w:left w:val="single" w:sz="4" w:space="0" w:color="000000"/>
              <w:bottom w:val="single" w:sz="4" w:space="0" w:color="000000"/>
              <w:right w:val="single" w:sz="4" w:space="0" w:color="000000"/>
            </w:tcBorders>
          </w:tcPr>
          <w:p>
            <w:pPr>
              <w:pStyle w:val="ConsPlusNormal"/>
              <w:jc w:val="center"/>
              <w:rPr/>
            </w:pPr>
            <w:r>
              <w:rPr/>
              <w:t>Отметка о выдаче документов заявителю</w:t>
            </w:r>
          </w:p>
        </w:tc>
        <w:tc>
          <w:tcPr>
            <w:tcW w:w="132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Дата и подпись заявителя</w:t>
            </w:r>
          </w:p>
        </w:tc>
      </w:tr>
      <w:tr>
        <w:trPr/>
        <w:tc>
          <w:tcPr>
            <w:tcW w:w="6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99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7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c>
          <w:tcPr>
            <w:tcW w:w="93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79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c>
          <w:tcPr>
            <w:tcW w:w="132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9</w:t>
            </w:r>
          </w:p>
        </w:tc>
      </w:tr>
      <w:tr>
        <w:trPr/>
        <w:tc>
          <w:tcPr>
            <w:tcW w:w="6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994"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98"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93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98"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329"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6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994"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98"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932"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98"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329"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rmal"/>
        <w:ind w:firstLine="540"/>
        <w:jc w:val="both"/>
        <w:rPr/>
      </w:pPr>
      <w:r>
        <w:rPr/>
        <w:t>2. Перечень сведений и документов, которые будут получены по межведомственным запросам:</w:t>
      </w:r>
    </w:p>
    <w:p>
      <w:pPr>
        <w:pStyle w:val="ConsPlusNormal"/>
        <w:jc w:val="both"/>
        <w:rPr/>
      </w:pPr>
      <w:r>
        <w:rPr/>
      </w:r>
    </w:p>
    <w:tbl>
      <w:tblPr>
        <w:tblW w:w="9026" w:type="dxa"/>
        <w:jc w:val="left"/>
        <w:tblInd w:w="0" w:type="dxa"/>
        <w:tblCellMar>
          <w:top w:w="102" w:type="dxa"/>
          <w:left w:w="62" w:type="dxa"/>
          <w:bottom w:w="102" w:type="dxa"/>
          <w:right w:w="62" w:type="dxa"/>
        </w:tblCellMar>
        <w:tblLook w:val="04a0" w:noVBand="1" w:noHBand="0" w:lastColumn="0" w:firstColumn="1" w:lastRow="0" w:firstRow="1"/>
      </w:tblPr>
      <w:tblGrid>
        <w:gridCol w:w="665"/>
        <w:gridCol w:w="4788"/>
        <w:gridCol w:w="3573"/>
      </w:tblGrid>
      <w:tr>
        <w:trPr/>
        <w:tc>
          <w:tcPr>
            <w:tcW w:w="6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NN пп</w:t>
            </w:r>
          </w:p>
        </w:tc>
        <w:tc>
          <w:tcPr>
            <w:tcW w:w="478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сведений и документов, которые будут получены по межведомственным запросам</w:t>
            </w:r>
          </w:p>
        </w:tc>
        <w:tc>
          <w:tcPr>
            <w:tcW w:w="35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органа (организации), в котором запрашиваются сведения и документы</w:t>
            </w:r>
          </w:p>
        </w:tc>
      </w:tr>
      <w:tr>
        <w:trPr/>
        <w:tc>
          <w:tcPr>
            <w:tcW w:w="6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4788"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3573"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r>
      <w:tr>
        <w:trPr/>
        <w:tc>
          <w:tcPr>
            <w:tcW w:w="66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4788"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3573"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nformat"/>
        <w:jc w:val="both"/>
        <w:rPr/>
      </w:pPr>
      <w:r>
        <w:rPr/>
        <w:t>______________________________________ __________ _______________________</w:t>
      </w:r>
    </w:p>
    <w:p>
      <w:pPr>
        <w:pStyle w:val="ConsPlusNonformat"/>
        <w:jc w:val="both"/>
        <w:rPr/>
      </w:pPr>
      <w:r>
        <w:rPr/>
        <w:t>(должность лица, принявшего документы)  (подпись)        (Ф.И.О.)</w:t>
      </w:r>
    </w:p>
    <w:p>
      <w:pPr>
        <w:pStyle w:val="ConsPlusNonformat"/>
        <w:jc w:val="both"/>
        <w:rPr/>
      </w:pPr>
      <w:r>
        <w:rPr/>
        <w:t>______________________________________________ ____ ___________ 20____ г.</w:t>
      </w:r>
    </w:p>
    <w:p>
      <w:pPr>
        <w:pStyle w:val="ConsPlusNonformat"/>
        <w:jc w:val="both"/>
        <w:rPr/>
      </w:pPr>
      <w:r>
        <w:rPr/>
        <w:t>(дата окончания срока рассмотрения документов)  (дата выдачи документов)</w:t>
      </w:r>
    </w:p>
    <w:p>
      <w:pPr>
        <w:pStyle w:val="ConsPlusNonformat"/>
        <w:jc w:val="both"/>
        <w:rPr/>
      </w:pPr>
      <w:r>
        <w:rPr/>
        <w:t>______________ __________________________________________________________</w:t>
      </w:r>
    </w:p>
    <w:p>
      <w:pPr>
        <w:pStyle w:val="ConsPlusNonformat"/>
        <w:jc w:val="both"/>
        <w:rPr/>
      </w:pPr>
      <w:r>
        <w:rPr/>
        <w:t xml:space="preserve">  </w:t>
      </w:r>
      <w:r>
        <w:rPr/>
        <w:t>(подпись)                     (Ф.И.О. заявителя)</w:t>
      </w:r>
    </w:p>
    <w:p>
      <w:pPr>
        <w:pStyle w:val="ConsPlusNonformat"/>
        <w:jc w:val="both"/>
        <w:rPr/>
      </w:pPr>
      <w:r>
        <w:rPr/>
      </w:r>
    </w:p>
    <w:p>
      <w:pPr>
        <w:pStyle w:val="ConsPlusNonformat"/>
        <w:jc w:val="both"/>
        <w:rPr/>
      </w:pPr>
      <w:r>
        <w:rPr/>
        <w:t xml:space="preserve">    </w:t>
      </w:r>
      <w:r>
        <w:rPr/>
        <w:t>После рассмотрения документы выданы</w:t>
      </w:r>
    </w:p>
    <w:p>
      <w:pPr>
        <w:pStyle w:val="ConsPlusNonformat"/>
        <w:jc w:val="both"/>
        <w:rPr/>
      </w:pPr>
      <w:r>
        <w:rPr/>
        <w:t>____________________________________ ____________________________________</w:t>
      </w:r>
    </w:p>
    <w:p>
      <w:pPr>
        <w:pStyle w:val="ConsPlusNonformat"/>
        <w:jc w:val="both"/>
        <w:rPr/>
      </w:pPr>
      <w:r>
        <w:rPr/>
        <w:t xml:space="preserve">     </w:t>
      </w:r>
      <w:r>
        <w:rPr/>
        <w:t>(должность, Ф.И.О., подпись             (Ф.И.О., подпись лица,</w:t>
      </w:r>
    </w:p>
    <w:p>
      <w:pPr>
        <w:pStyle w:val="ConsPlusNonformat"/>
        <w:jc w:val="both"/>
        <w:rPr/>
      </w:pPr>
      <w:r>
        <w:rPr/>
        <w:t xml:space="preserve">   </w:t>
      </w:r>
      <w:r>
        <w:rPr/>
        <w:t>лица, выдавшего документы, дата)      получившего документы, дата)</w:t>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r>
        <w:rPr/>
        <w:t>&lt;*&gt; В столбце 2 "Наименование и реквизиты документов" указываются реквизиты всех представленных заявителем документов.</w:t>
      </w:r>
    </w:p>
    <w:p>
      <w:pPr>
        <w:pStyle w:val="ConsPlusNormal"/>
        <w:spacing w:before="220" w:after="0"/>
        <w:ind w:firstLine="540"/>
        <w:jc w:val="both"/>
        <w:rPr/>
      </w:pPr>
      <w:r>
        <w:rPr/>
        <w:t>По телефону ___________ и на официальном интернет-сайте уполномоченной организации (http://моидокументы62.рф) в разделе "Просмотр состояния дела" (номер дела, код авторизации) Вы можете узнать о месте нахождения поданных Вами документов, оставшемся времени рассмотрения документов.</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Courier New">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d96c4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d96c4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d96c4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d96c4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d96c4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d96c4c"/>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d96c4c"/>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d96c4c"/>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BA9775FFEBAD1FE57470C1317BBEA8A201AF0F684E66AF719775F6365FBF0F3E2A564026517AE43E164E67BA5487C0B328250961B16B6DB31E920A1dAT3J" TargetMode="External"/><Relationship Id="rId3" Type="http://schemas.openxmlformats.org/officeDocument/2006/relationships/hyperlink" Target="consultantplus://offline/ref=8BA9775FFEBAD1FE5747121E01D7B4802010AEFD8FEB68A4432159343AABF6A6A2E5625F2358F713A531EB79A35D285C68D55D96d1T8J" TargetMode="External"/><Relationship Id="rId4" Type="http://schemas.openxmlformats.org/officeDocument/2006/relationships/hyperlink" Target="consultantplus://offline/ref=8BA9775FFEBAD1FE57470C1317BBEA8A201AF0F684E766F318735F6365FBF0F3E2A564026517AE43E164E57BA8487C0B328250961B16B6DB31E920A1dAT3J" TargetMode="External"/><Relationship Id="rId5" Type="http://schemas.openxmlformats.org/officeDocument/2006/relationships/hyperlink" Target="consultantplus://offline/ref=8BA9775FFEBAD1FE57470C1317BBEA8A201AF0F684E860F119735F6365FBF0F3E2A564027717F64FE367F87BA65D2A5A74dDT7J" TargetMode="External"/><Relationship Id="rId6" Type="http://schemas.openxmlformats.org/officeDocument/2006/relationships/hyperlink" Target="consultantplus://offline/ref=8BA9775FFEBAD1FE57470C1317BBEA8A201AF0F684E666F317735F6365FBF0F3E2A564027717F64FE367F87BA65D2A5A74dDT7J" TargetMode="External"/><Relationship Id="rId7" Type="http://schemas.openxmlformats.org/officeDocument/2006/relationships/hyperlink" Target="consultantplus://offline/ref=8BA9775FFEBAD1FE57470C1317BBEA8A201AF0F684E66AF719775F6365FBF0F3E2A564026517AE43E164E67BA5487C0B328250961B16B6DB31E920A1dAT3J" TargetMode="External"/><Relationship Id="rId8" Type="http://schemas.openxmlformats.org/officeDocument/2006/relationships/hyperlink" Target="consultantplus://offline/ref=8BA9775FFEBAD1FE57470C1317BBEA8A201AF0F684E66AF719775F6365FBF0F3E2A564026517AE43E164E67BA5487C0B328250961B16B6DB31E920A1dAT3J" TargetMode="External"/><Relationship Id="rId9" Type="http://schemas.openxmlformats.org/officeDocument/2006/relationships/hyperlink" Target="consultantplus://offline/ref=8BA9775FFEBAD1FE57470C1317BBEA8A201AF0F684E66AF719775F6365FBF0F3E2A564026517AE43E164E67BA5487C0B328250961B16B6DB31E920A1dAT3J" TargetMode="External"/><Relationship Id="rId10" Type="http://schemas.openxmlformats.org/officeDocument/2006/relationships/hyperlink" Target="consultantplus://offline/ref=8BA9775FFEBAD1FE57470C1317BBEA8A201AF0F684E66AF719775F6365FBF0F3E2A564026517AE43E164E67BA5487C0B328250961B16B6DB31E920A1dAT3J" TargetMode="External"/><Relationship Id="rId11" Type="http://schemas.openxmlformats.org/officeDocument/2006/relationships/hyperlink" Target="consultantplus://offline/ref=8BA9775FFEBAD1FE57470C1317BBEA8A201AF0F684E66AF719775F6365FBF0F3E2A564026517AE43E164E67BA5487C0B328250961B16B6DB31E920A1dAT3J" TargetMode="External"/><Relationship Id="rId12" Type="http://schemas.openxmlformats.org/officeDocument/2006/relationships/hyperlink" Target="consultantplus://offline/ref=8BA9775FFEBAD1FE57470C1317BBEA8A201AF0F684E66AF719775F6365FBF0F3E2A564026517AE43E164E67BA7487C0B328250961B16B6DB31E920A1dAT3J" TargetMode="External"/><Relationship Id="rId13" Type="http://schemas.openxmlformats.org/officeDocument/2006/relationships/hyperlink" Target="consultantplus://offline/ref=8BA9775FFEBAD1FE57470C1317BBEA8A201AF0F684E66AF719775F6365FBF0F3E2A564026517AE43E164E67AA0487C0B328250961B16B6DB31E920A1dAT3J" TargetMode="External"/><Relationship Id="rId14" Type="http://schemas.openxmlformats.org/officeDocument/2006/relationships/hyperlink" Target="consultantplus://offline/ref=8BA9775FFEBAD1FE57470C1317BBEA8A201AF0F684E66AF719775F6365FBF0F3E2A564026517AE43E164E67AA1487C0B328250961B16B6DB31E920A1dAT3J" TargetMode="External"/><Relationship Id="rId15" Type="http://schemas.openxmlformats.org/officeDocument/2006/relationships/hyperlink" Target="consultantplus://offline/ref=8BA9775FFEBAD1FE57470C1317BBEA8A201AF0F684E66AF719775F6365FBF0F3E2A564026517AE43E164E67AA2487C0B328250961B16B6DB31E920A1dAT3J" TargetMode="External"/><Relationship Id="rId16" Type="http://schemas.openxmlformats.org/officeDocument/2006/relationships/hyperlink" Target="consultantplus://offline/ref=8BA9775FFEBAD1FE57470C1317BBEA8A201AF0F684E66AF719775F6365FBF0F3E2A564026517AE43E164E67BA5487C0B328250961B16B6DB31E920A1dAT3J" TargetMode="External"/><Relationship Id="rId17" Type="http://schemas.openxmlformats.org/officeDocument/2006/relationships/hyperlink" Target="consultantplus://offline/ref=8BA9775FFEBAD1FE57470C1317BBEA8A201AF0F684E66AF719775F6365FBF0F3E2A564026517AE43E164E67AA4487C0B328250961B16B6DB31E920A1dAT3J" TargetMode="External"/><Relationship Id="rId18" Type="http://schemas.openxmlformats.org/officeDocument/2006/relationships/hyperlink" Target="consultantplus://offline/ref=8BA9775FFEBAD1FE57470C1317BBEA8A201AF0F684E66AF719775F6365FBF0F3E2A564026517AE43E164E67AA5487C0B328250961B16B6DB31E920A1dAT3J" TargetMode="External"/><Relationship Id="rId19" Type="http://schemas.openxmlformats.org/officeDocument/2006/relationships/hyperlink" Target="consultantplus://offline/ref=8BA9775FFEBAD1FE5747121E01D7B4802015ACFB85EB68A4432159343AABF6A6A2E562552E58F713A531EB79A35D285C68D55D96d1T8J" TargetMode="External"/><Relationship Id="rId20" Type="http://schemas.openxmlformats.org/officeDocument/2006/relationships/hyperlink" Target="consultantplus://offline/ref=8BA9775FFEBAD1FE57470C1317BBEA8A201AF0F687E763F51D765F6365FBF0F3E2A564026517AE43E164E67AA1487C0B328250961B16B6DB31E920A1dAT3J" TargetMode="External"/><Relationship Id="rId21" Type="http://schemas.openxmlformats.org/officeDocument/2006/relationships/hyperlink" Target="consultantplus://offline/ref=8BA9775FFEBAD1FE57470C1317BBEA8A201AF0F684E66AF719775F6365FBF0F3E2A564026517AE43E164E67AA6487C0B328250961B16B6DB31E920A1dAT3J" TargetMode="External"/><Relationship Id="rId22" Type="http://schemas.openxmlformats.org/officeDocument/2006/relationships/hyperlink" Target="consultantplus://offline/ref=8BA9775FFEBAD1FE57470C1317BBEA8A201AF0F684E66AF719775F6365FBF0F3E2A564026517AE43E164E67AA8487C0B328250961B16B6DB31E920A1dAT3J" TargetMode="External"/><Relationship Id="rId23" Type="http://schemas.openxmlformats.org/officeDocument/2006/relationships/hyperlink" Target="consultantplus://offline/ref=8BA9775FFEBAD1FE57470C1317BBEA8A201AF0F684E66AF719775F6365FBF0F3E2A564026517AE43E164E67AA9487C0B328250961B16B6DB31E920A1dAT3J" TargetMode="External"/><Relationship Id="rId24" Type="http://schemas.openxmlformats.org/officeDocument/2006/relationships/hyperlink" Target="consultantplus://offline/ref=8BA9775FFEBAD1FE57470C1317BBEA8A201AF0F684E66AF719775F6365FBF0F3E2A564026517AE43E164E679A0487C0B328250961B16B6DB31E920A1dAT3J" TargetMode="External"/><Relationship Id="rId25" Type="http://schemas.openxmlformats.org/officeDocument/2006/relationships/hyperlink" Target="consultantplus://offline/ref=8BA9775FFEBAD1FE57470C1317BBEA8A201AF0F684E66AF719775F6365FBF0F3E2A564026517AE43E164E679A1487C0B328250961B16B6DB31E920A1dAT3J" TargetMode="External"/><Relationship Id="rId26" Type="http://schemas.openxmlformats.org/officeDocument/2006/relationships/hyperlink" Target="consultantplus://offline/ref=8BA9775FFEBAD1FE5747121E01D7B4802015ACFB85EB68A4432159343AABF6A6A2E562522558F713A531EB79A35D285C68D55D96d1T8J" TargetMode="External"/><Relationship Id="rId27" Type="http://schemas.openxmlformats.org/officeDocument/2006/relationships/hyperlink" Target="consultantplus://offline/ref=8BA9775FFEBAD1FE5747121E01D7B4802015ACFB85EB68A4432159343AABF6A6B0E53A5B2450BD42E77AE47BA2d4T3J" TargetMode="External"/><Relationship Id="rId28" Type="http://schemas.openxmlformats.org/officeDocument/2006/relationships/hyperlink" Target="consultantplus://offline/ref=8BA9775FFEBAD1FE57470C1317BBEA8A201AF0F684E66AF719775F6365FBF0F3E2A564026517AE43E164E67DA6487C0B328250961B16B6DB31E920A1dAT3J" TargetMode="External"/><Relationship Id="rId29" Type="http://schemas.openxmlformats.org/officeDocument/2006/relationships/hyperlink" Target="consultantplus://offline/ref=8BA9775FFEBAD1FE57470C1317BBEA8A201AF0F687E763F51D765F6365FBF0F3E2A564026517AE43E164E67AA1487C0B328250961B16B6DB31E920A1dAT3J" TargetMode="External"/><Relationship Id="rId30" Type="http://schemas.openxmlformats.org/officeDocument/2006/relationships/hyperlink" Target="consultantplus://offline/ref=8BA9775FFEBAD1FE5747121E01D7B4802015ACFB85EB68A4432159343AABF6A6A2E562572653A047E36FB22AE416255875C95D92060AB6DFd2TFJ" TargetMode="External"/><Relationship Id="rId31" Type="http://schemas.openxmlformats.org/officeDocument/2006/relationships/hyperlink" Target="consultantplus://offline/ref=8BA9775FFEBAD1FE5747121E01D7B4802015ACFB85EB68A4432159343AABF6A6A2E562572653A047E36FB22AE416255875C95D92060AB6DFd2TFJ" TargetMode="External"/><Relationship Id="rId32" Type="http://schemas.openxmlformats.org/officeDocument/2006/relationships/hyperlink" Target="consultantplus://offline/ref=8BA9775FFEBAD1FE57470C1317BBEA8A201AF0F684E66AF719775F6365FBF0F3E2A564026517AE43E164E67DA6487C0B328250961B16B6DB31E920A1dAT3J" TargetMode="External"/><Relationship Id="rId33" Type="http://schemas.openxmlformats.org/officeDocument/2006/relationships/hyperlink" Target="consultantplus://offline/ref=8BA9775FFEBAD1FE57470C1317BBEA8A201AF0F684E66AF719775F6365FBF0F3E2A564026517AE43E164E679A3487C0B328250961B16B6DB31E920A1dAT3J" TargetMode="External"/><Relationship Id="rId34" Type="http://schemas.openxmlformats.org/officeDocument/2006/relationships/hyperlink" Target="consultantplus://offline/ref=8BA9775FFEBAD1FE57470C1317BBEA8A201AF0F684E66AF719775F6365FBF0F3E2A564026517AE43E164E679A4487C0B328250961B16B6DB31E920A1dAT3J" TargetMode="External"/><Relationship Id="rId35" Type="http://schemas.openxmlformats.org/officeDocument/2006/relationships/hyperlink" Target="consultantplus://offline/ref=8BA9775FFEBAD1FE57470C1317BBEA8A201AF0F684E66AF719775F6365FBF0F3E2A564026517AE43E164E679A5487C0B328250961B16B6DB31E920A1dAT3J" TargetMode="External"/><Relationship Id="rId36" Type="http://schemas.openxmlformats.org/officeDocument/2006/relationships/hyperlink" Target="consultantplus://offline/ref=8BA9775FFEBAD1FE57470C1317BBEA8A201AF0F684E66AF719775F6365FBF0F3E2A564026517AE43E164E679A6487C0B328250961B16B6DB31E920A1dAT3J" TargetMode="External"/><Relationship Id="rId37" Type="http://schemas.openxmlformats.org/officeDocument/2006/relationships/hyperlink" Target="consultantplus://offline/ref=8BA9775FFEBAD1FE5747121E01D7B4802111A6F984EC68A4432159343AABF6A6B0E53A5B2450BD42E77AE47BA2d4T3J" TargetMode="External"/><Relationship Id="rId38" Type="http://schemas.openxmlformats.org/officeDocument/2006/relationships/hyperlink" Target="consultantplus://offline/ref=8BA9775FFEBAD1FE57470C1317BBEA8A201AF0F684E66AF719775F6365FBF0F3E2A564026517AE43E164E679A7487C0B328250961B16B6DB31E920A1dAT3J" TargetMode="External"/><Relationship Id="rId39" Type="http://schemas.openxmlformats.org/officeDocument/2006/relationships/hyperlink" Target="consultantplus://offline/ref=8BA9775FFEBAD1FE5747121E01D7B4802219ADFF8FE968A4432159343AABF6A6A2E562572653A343E36FB22AE416255875C95D92060AB6DFd2TFJ" TargetMode="External"/><Relationship Id="rId40" Type="http://schemas.openxmlformats.org/officeDocument/2006/relationships/hyperlink" Target="consultantplus://offline/ref=8BA9775FFEBAD1FE5747121E01D7B4802219ADFF8FE968A4432159343AABF6A6A2E562572653A341E96FB22AE416255875C95D92060AB6DFd2TFJ" TargetMode="External"/><Relationship Id="rId41" Type="http://schemas.openxmlformats.org/officeDocument/2006/relationships/hyperlink" Target="consultantplus://offline/ref=8BA9775FFEBAD1FE5747121E01D7B4802014AAFE85ED68A4432159343AABF6A6B0E53A5B2450BD42E77AE47BA2d4T3J" TargetMode="External"/><Relationship Id="rId42" Type="http://schemas.openxmlformats.org/officeDocument/2006/relationships/hyperlink" Target="consultantplus://offline/ref=8BA9775FFEBAD1FE5747121E01D7B4802015ACFB85EB68A4432159343AABF6A6B0E53A5B2450BD42E77AE47BA2d4T3J" TargetMode="External"/><Relationship Id="rId43" Type="http://schemas.openxmlformats.org/officeDocument/2006/relationships/hyperlink" Target="consultantplus://offline/ref=8BA9775FFEBAD1FE5747121E01D7B4802014AAFE85ED68A4432159343AABF6A6A2E562572653A341E26FB22AE416255875C95D92060AB6DFd2TFJ" TargetMode="External"/><Relationship Id="rId44" Type="http://schemas.openxmlformats.org/officeDocument/2006/relationships/hyperlink" Target="consultantplus://offline/ref=8BA9775FFEBAD1FE57470C1317BBEA8A201AF0F684E66AF719775F6365FBF0F3E2A564026517AE43E164E679A8487C0B328250961B16B6DB31E920A1dAT3J" TargetMode="External"/><Relationship Id="rId45" Type="http://schemas.openxmlformats.org/officeDocument/2006/relationships/hyperlink" Target="consultantplus://offline/ref=8BA9775FFEBAD1FE57470C1317BBEA8A201AF0F684E66AF719775F6365FBF0F3E2A564026517AE43E164E678A0487C0B328250961B16B6DB31E920A1dAT3J" TargetMode="External"/><Relationship Id="rId46" Type="http://schemas.openxmlformats.org/officeDocument/2006/relationships/hyperlink" Target="consultantplus://offline/ref=8BA9775FFEBAD1FE57470C1317BBEA8A201AF0F684E66AF719775F6365FBF0F3E2A564026517AE43E164E678A1487C0B328250961B16B6DB31E920A1dAT3J" TargetMode="External"/><Relationship Id="rId47" Type="http://schemas.openxmlformats.org/officeDocument/2006/relationships/hyperlink" Target="consultantplus://offline/ref=8BA9775FFEBAD1FE57470C1317BBEA8A201AF0F684E66AF719775F6365FBF0F3E2A564026517AE43E164E678A2487C0B328250961B16B6DB31E920A1dAT3J" TargetMode="External"/><Relationship Id="rId48" Type="http://schemas.openxmlformats.org/officeDocument/2006/relationships/hyperlink" Target="consultantplus://offline/ref=8BA9775FFEBAD1FE57470C1317BBEA8A201AF0F684E66AF719775F6365FBF0F3E2A564026517AE43E164E678A4487C0B328250961B16B6DB31E920A1dAT3J" TargetMode="External"/><Relationship Id="rId49" Type="http://schemas.openxmlformats.org/officeDocument/2006/relationships/hyperlink" Target="consultantplus://offline/ref=8BA9775FFEBAD1FE57470C1317BBEA8A201AF0F684E66AF719775F6365FBF0F3E2A564026517AE43E164E678A6487C0B328250961B16B6DB31E920A1dAT3J" TargetMode="External"/><Relationship Id="rId50" Type="http://schemas.openxmlformats.org/officeDocument/2006/relationships/hyperlink" Target="consultantplus://offline/ref=8BA9775FFEBAD1FE57470C1317BBEA8A201AF0F684E66AF719775F6365FBF0F3E2A564026517AE43E164E678A8487C0B328250961B16B6DB31E920A1dAT3J" TargetMode="External"/><Relationship Id="rId51" Type="http://schemas.openxmlformats.org/officeDocument/2006/relationships/hyperlink" Target="consultantplus://offline/ref=8BA9775FFEBAD1FE57470C1317BBEA8A201AF0F684E66AF719775F6365FBF0F3E2A564026517AE43E164E678A9487C0B328250961B16B6DB31E920A1dAT3J" TargetMode="External"/><Relationship Id="rId52" Type="http://schemas.openxmlformats.org/officeDocument/2006/relationships/hyperlink" Target="consultantplus://offline/ref=8BA9775FFEBAD1FE57470C1317BBEA8A201AF0F684E66AF719775F6365FBF0F3E2A564026517AE43E164E67FA0487C0B328250961B16B6DB31E920A1dAT3J" TargetMode="External"/><Relationship Id="rId53" Type="http://schemas.openxmlformats.org/officeDocument/2006/relationships/hyperlink" Target="consultantplus://offline/ref=8BA9775FFEBAD1FE57470C1317BBEA8A201AF0F684E66AF719775F6365FBF0F3E2A564026517AE43E164E67FA2487C0B328250961B16B6DB31E920A1dAT3J" TargetMode="External"/><Relationship Id="rId54" Type="http://schemas.openxmlformats.org/officeDocument/2006/relationships/hyperlink" Target="consultantplus://offline/ref=8BA9775FFEBAD1FE57470C1317BBEA8A201AF0F684E66AF719775F6365FBF0F3E2A564026517AE43E164E67FA4487C0B328250961B16B6DB31E920A1dAT3J" TargetMode="External"/><Relationship Id="rId55" Type="http://schemas.openxmlformats.org/officeDocument/2006/relationships/hyperlink" Target="consultantplus://offline/ref=8BA9775FFEBAD1FE57470C1317BBEA8A201AF0F684E66AF719775F6365FBF0F3E2A564026517AE43E164E67FA6487C0B328250961B16B6DB31E920A1dAT3J" TargetMode="External"/><Relationship Id="rId56" Type="http://schemas.openxmlformats.org/officeDocument/2006/relationships/hyperlink" Target="consultantplus://offline/ref=8BA9775FFEBAD1FE57470C1317BBEA8A201AF0F684E66AF719775F6365FBF0F3E2A564026517AE43E164E67FA7487C0B328250961B16B6DB31E920A1dAT3J" TargetMode="External"/><Relationship Id="rId57" Type="http://schemas.openxmlformats.org/officeDocument/2006/relationships/hyperlink" Target="consultantplus://offline/ref=8BA9775FFEBAD1FE5747121E01D7B4802015ACFB85EB68A4432159343AABF6A6A2E5625E2058F713A531EB79A35D285C68D55D96d1T8J" TargetMode="External"/><Relationship Id="rId58" Type="http://schemas.openxmlformats.org/officeDocument/2006/relationships/hyperlink" Target="consultantplus://offline/ref=8BA9775FFEBAD1FE57470C1317BBEA8A201AF0F684E66AF719775F6365FBF0F3E2A564026517AE43E164E67DA6487C0B328250961B16B6DB31E920A1dAT3J" TargetMode="External"/><Relationship Id="rId59" Type="http://schemas.openxmlformats.org/officeDocument/2006/relationships/hyperlink" Target="consultantplus://offline/ref=8BA9775FFEBAD1FE57470C1317BBEA8A201AF0F684E66AF719775F6365FBF0F3E2A564026517AE43E164E67FA8487C0B328250961B16B6DB31E920A1dAT3J" TargetMode="External"/><Relationship Id="rId60" Type="http://schemas.openxmlformats.org/officeDocument/2006/relationships/hyperlink" Target="consultantplus://offline/ref=8BA9775FFEBAD1FE57470C1317BBEA8A201AF0F684E66AF719775F6365FBF0F3E2A564026517AE43E164E67FA9487C0B328250961B16B6DB31E920A1dAT3J" TargetMode="External"/><Relationship Id="rId61" Type="http://schemas.openxmlformats.org/officeDocument/2006/relationships/hyperlink" Target="consultantplus://offline/ref=8BA9775FFEBAD1FE57470C1317BBEA8A201AF0F684E66AF719775F6365FBF0F3E2A564026517AE43E164E67EA0487C0B328250961B16B6DB31E920A1dAT3J" TargetMode="External"/><Relationship Id="rId62" Type="http://schemas.openxmlformats.org/officeDocument/2006/relationships/hyperlink" Target="consultantplus://offline/ref=8BA9775FFEBAD1FE57470C1317BBEA8A201AF0F684E66AF719775F6365FBF0F3E2A564026517AE43E164E67EA2487C0B328250961B16B6DB31E920A1dAT3J" TargetMode="External"/><Relationship Id="rId63" Type="http://schemas.openxmlformats.org/officeDocument/2006/relationships/hyperlink" Target="consultantplus://offline/ref=8BA9775FFEBAD1FE57470C1317BBEA8A201AF0F684E66AF719775F6365FBF0F3E2A564026517AE43E164E67EA3487C0B328250961B16B6DB31E920A1dAT3J" TargetMode="External"/><Relationship Id="rId64" Type="http://schemas.openxmlformats.org/officeDocument/2006/relationships/hyperlink" Target="consultantplus://offline/ref=8BA9775FFEBAD1FE57470C1317BBEA8A201AF0F684E66AF719775F6365FBF0F3E2A564026517AE43E164E67EA5487C0B328250961B16B6DB31E920A1dAT3J" TargetMode="External"/><Relationship Id="rId65" Type="http://schemas.openxmlformats.org/officeDocument/2006/relationships/hyperlink" Target="consultantplus://offline/ref=8BA9775FFEBAD1FE57470C1317BBEA8A201AF0F684E66AF719775F6365FBF0F3E2A564026517AE43E164E67EA6487C0B328250961B16B6DB31E920A1dAT3J" TargetMode="External"/><Relationship Id="rId66" Type="http://schemas.openxmlformats.org/officeDocument/2006/relationships/hyperlink" Target="consultantplus://offline/ref=8BA9775FFEBAD1FE57470C1317BBEA8A201AF0F684E66AF719775F6365FBF0F3E2A564026517AE43E164E67EA8487C0B328250961B16B6DB31E920A1dAT3J" TargetMode="External"/><Relationship Id="rId67" Type="http://schemas.openxmlformats.org/officeDocument/2006/relationships/hyperlink" Target="consultantplus://offline/ref=8BA9775FFEBAD1FE5747121E01D7B4802015ACFB85EB68A4432159343AABF6A6B0E53A5B2450BD42E77AE47BA2d4T3J" TargetMode="External"/><Relationship Id="rId68" Type="http://schemas.openxmlformats.org/officeDocument/2006/relationships/hyperlink" Target="consultantplus://offline/ref=8BA9775FFEBAD1FE57470C1317BBEA8A201AF0F684E66AF719775F6365FBF0F3E2A564026517AE43E164E67DA6487C0B328250961B16B6DB31E920A1dAT3J" TargetMode="External"/><Relationship Id="rId69" Type="http://schemas.openxmlformats.org/officeDocument/2006/relationships/hyperlink" Target="consultantplus://offline/ref=8BA9775FFEBAD1FE5747121E01D7B4802015ACFB85EB68A4432159343AABF6A6A2E562542751A816B020B376A240365A70C95F941Ad0T8J" TargetMode="External"/><Relationship Id="rId70" Type="http://schemas.openxmlformats.org/officeDocument/2006/relationships/hyperlink" Target="consultantplus://offline/ref=8BA9775FFEBAD1FE57470C1317BBEA8A201AF0F684E66AF719775F6365FBF0F3E2A564026517AE43E164E67DA6487C0B328250961B16B6DB31E920A1dAT3J" TargetMode="External"/><Relationship Id="rId71" Type="http://schemas.openxmlformats.org/officeDocument/2006/relationships/hyperlink" Target="consultantplus://offline/ref=8BA9775FFEBAD1FE57470C1317BBEA8A201AF0F684E66AF719775F6365FBF0F3E2A564026517AE43E164E67EA9487C0B328250961B16B6DB31E920A1dAT3J" TargetMode="External"/><Relationship Id="rId72" Type="http://schemas.openxmlformats.org/officeDocument/2006/relationships/hyperlink" Target="consultantplus://offline/ref=8BA9775FFEBAD1FE5747121E01D7B4802014AFF980E668A4432159343AABF6A6A2E562572652AB43E76FB22AE416255875C95D92060AB6DFd2TFJ" TargetMode="External"/><Relationship Id="rId73" Type="http://schemas.openxmlformats.org/officeDocument/2006/relationships/hyperlink" Target="consultantplus://offline/ref=8BA9775FFEBAD1FE5747121E01D7B4802015ACFB85EB68A4432159343AABF6A6A2E562572654A816B020B376A240365A70C95F941Ad0T8J" TargetMode="External"/><Relationship Id="rId74" Type="http://schemas.openxmlformats.org/officeDocument/2006/relationships/hyperlink" Target="consultantplus://offline/ref=8BA9775FFEBAD1FE57470C1317BBEA8A201AF0F684E66AF719775F6365FBF0F3E2A564026517AE43E164E67DA1487C0B328250961B16B6DB31E920A1dAT3J" TargetMode="External"/><Relationship Id="rId75" Type="http://schemas.openxmlformats.org/officeDocument/2006/relationships/hyperlink" Target="consultantplus://offline/ref=8BA9775FFEBAD1FE57470C1317BBEA8A201AF0F684E66AF719775F6365FBF0F3E2A564026517AE43E164E67DA2487C0B328250961B16B6DB31E920A1dAT3J" TargetMode="External"/><Relationship Id="rId76" Type="http://schemas.openxmlformats.org/officeDocument/2006/relationships/hyperlink" Target="consultantplus://offline/ref=8BA9775FFEBAD1FE5747121E01D7B4802015ACFB85EB68A4432159343AABF6A6A2E562572653A047E36FB22AE416255875C95D92060AB6DFd2TFJ" TargetMode="External"/><Relationship Id="rId77" Type="http://schemas.openxmlformats.org/officeDocument/2006/relationships/hyperlink" Target="consultantplus://offline/ref=8BA9775FFEBAD1FE57470C1317BBEA8A201AF0F684E66AF719775F6365FBF0F3E2A564026517AE43E164E67DA6487C0B328250961B16B6DB31E920A1dAT3J" TargetMode="External"/><Relationship Id="rId78" Type="http://schemas.openxmlformats.org/officeDocument/2006/relationships/hyperlink" Target="consultantplus://offline/ref=8BA9775FFEBAD1FE57470C1317BBEA8A201AF0F684E66AF719775F6365FBF0F3E2A564026517AE43E164E67DA3487C0B328250961B16B6DB31E920A1dAT3J" TargetMode="External"/><Relationship Id="rId79" Type="http://schemas.openxmlformats.org/officeDocument/2006/relationships/hyperlink" Target="consultantplus://offline/ref=8BA9775FFEBAD1FE57470C1317BBEA8A201AF0F684E66AF719775F6365FBF0F3E2A564026517AE43E164E67DA4487C0B328250961B16B6DB31E920A1dAT3J" TargetMode="External"/><Relationship Id="rId80" Type="http://schemas.openxmlformats.org/officeDocument/2006/relationships/hyperlink" Target="consultantplus://offline/ref=8BA9775FFEBAD1FE57470C1317BBEA8A201AF0F684E66AF719775F6365FBF0F3E2A564026517AE43E164E67DA5487C0B328250961B16B6DB31E920A1dAT3J" TargetMode="External"/><Relationship Id="rId81" Type="http://schemas.openxmlformats.org/officeDocument/2006/relationships/fontTable" Target="fontTable.xml"/><Relationship Id="rId82" Type="http://schemas.openxmlformats.org/officeDocument/2006/relationships/settings" Target="settings.xml"/><Relationship Id="rId8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LibreOffice/6.4.4.2$Linux_X86_64 LibreOffice_project/40$Build-2</Application>
  <Pages>30</Pages>
  <Words>9613</Words>
  <Characters>74925</Characters>
  <CharactersWithSpaces>84867</CharactersWithSpaces>
  <Paragraphs>573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2020-06-23T09:19:00Z</dcterms:created>
  <dc:creator>Владимир М. Смолей</dc:creator>
  <dc:description/>
  <dc:language>ru-RU</dc:language>
  <cp:lastModifiedBy>Владимир М. Смолей</cp:lastModifiedBy>
  <dcterms:modified xsi:type="dcterms:W3CDTF">2020-06-23T09:20:00Z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